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54" w:rsidRPr="003255D1" w:rsidRDefault="00CD7178" w:rsidP="00545654">
      <w:pPr>
        <w:pStyle w:val="Title"/>
        <w:jc w:val="center"/>
        <w:rPr>
          <w:color w:val="auto"/>
          <w:sz w:val="36"/>
        </w:rPr>
      </w:pPr>
      <w:r w:rsidRPr="003255D1">
        <w:rPr>
          <w:color w:val="auto"/>
          <w:sz w:val="36"/>
        </w:rPr>
        <w:t>THE CONSTITUTION, ARTICLES OF FAITH,</w:t>
      </w:r>
      <w:r w:rsidR="00545654" w:rsidRPr="003255D1">
        <w:rPr>
          <w:color w:val="auto"/>
          <w:sz w:val="36"/>
        </w:rPr>
        <w:t xml:space="preserve"> </w:t>
      </w:r>
    </w:p>
    <w:p w:rsidR="00CD7178" w:rsidRPr="003255D1" w:rsidRDefault="00CD7178" w:rsidP="00545654">
      <w:pPr>
        <w:pStyle w:val="Title"/>
        <w:jc w:val="center"/>
        <w:rPr>
          <w:color w:val="auto"/>
          <w:sz w:val="36"/>
        </w:rPr>
      </w:pPr>
      <w:r w:rsidRPr="003255D1">
        <w:rPr>
          <w:color w:val="auto"/>
          <w:sz w:val="36"/>
        </w:rPr>
        <w:t>COVENANT, AND BY-LAWS OF</w:t>
      </w:r>
    </w:p>
    <w:p w:rsidR="00545654" w:rsidRPr="003255D1" w:rsidRDefault="00CD7178" w:rsidP="00545654">
      <w:pPr>
        <w:pStyle w:val="Title"/>
        <w:jc w:val="center"/>
        <w:rPr>
          <w:color w:val="auto"/>
          <w:sz w:val="36"/>
        </w:rPr>
      </w:pPr>
      <w:r w:rsidRPr="003255D1">
        <w:rPr>
          <w:color w:val="auto"/>
          <w:sz w:val="36"/>
        </w:rPr>
        <w:t>FIRST MISSIONARY BAPTIST CHURCH</w:t>
      </w:r>
      <w:r w:rsidR="00545654" w:rsidRPr="003255D1">
        <w:rPr>
          <w:color w:val="auto"/>
          <w:sz w:val="36"/>
        </w:rPr>
        <w:t xml:space="preserve"> </w:t>
      </w:r>
    </w:p>
    <w:p w:rsidR="0093369E" w:rsidRPr="003255D1" w:rsidRDefault="00CD7178" w:rsidP="00545654">
      <w:pPr>
        <w:pStyle w:val="Title"/>
        <w:jc w:val="center"/>
        <w:rPr>
          <w:color w:val="auto"/>
          <w:sz w:val="36"/>
        </w:rPr>
      </w:pPr>
      <w:r w:rsidRPr="003255D1">
        <w:rPr>
          <w:color w:val="auto"/>
          <w:sz w:val="36"/>
        </w:rPr>
        <w:t>OF</w:t>
      </w:r>
      <w:r w:rsidR="00545654" w:rsidRPr="003255D1">
        <w:rPr>
          <w:color w:val="auto"/>
          <w:sz w:val="36"/>
        </w:rPr>
        <w:t xml:space="preserve"> </w:t>
      </w:r>
      <w:r w:rsidR="009C33AF">
        <w:rPr>
          <w:color w:val="auto"/>
          <w:sz w:val="36"/>
        </w:rPr>
        <w:t>ALBION ILLINOI</w:t>
      </w:r>
      <w:r w:rsidRPr="003255D1">
        <w:rPr>
          <w:color w:val="auto"/>
          <w:sz w:val="36"/>
        </w:rPr>
        <w:t>S</w:t>
      </w:r>
    </w:p>
    <w:p w:rsidR="00CD7178" w:rsidRPr="00545654" w:rsidRDefault="00CD7178" w:rsidP="00CD7178">
      <w:pPr>
        <w:pStyle w:val="NoSpacing"/>
        <w:jc w:val="center"/>
        <w:rPr>
          <w:rFonts w:cs="Times New Roman"/>
          <w:sz w:val="26"/>
          <w:szCs w:val="26"/>
        </w:rPr>
      </w:pPr>
    </w:p>
    <w:p w:rsidR="00CD7178" w:rsidRPr="0035169A" w:rsidRDefault="00250CE3" w:rsidP="00250CE3">
      <w:pPr>
        <w:pStyle w:val="NoSpacing"/>
        <w:rPr>
          <w:rFonts w:cs="Times New Roman"/>
          <w:b/>
          <w:i/>
          <w:sz w:val="32"/>
          <w:szCs w:val="26"/>
        </w:rPr>
      </w:pPr>
      <w:r>
        <w:rPr>
          <w:rFonts w:cs="Times New Roman"/>
          <w:b/>
          <w:i/>
          <w:sz w:val="32"/>
          <w:szCs w:val="26"/>
        </w:rPr>
        <w:t xml:space="preserve">                                               </w:t>
      </w:r>
      <w:r w:rsidR="00CD7178" w:rsidRPr="00545654">
        <w:rPr>
          <w:rFonts w:cs="Times New Roman"/>
          <w:b/>
          <w:i/>
          <w:sz w:val="32"/>
          <w:szCs w:val="26"/>
        </w:rPr>
        <w:t>PREAMBLE</w:t>
      </w:r>
      <w:r w:rsidR="0035169A">
        <w:rPr>
          <w:rFonts w:cs="Times New Roman"/>
          <w:b/>
          <w:i/>
          <w:sz w:val="32"/>
          <w:szCs w:val="26"/>
        </w:rPr>
        <w:br/>
      </w:r>
      <w:r>
        <w:rPr>
          <w:rFonts w:cs="Times New Roman"/>
          <w:sz w:val="20"/>
          <w:szCs w:val="26"/>
        </w:rPr>
        <w:t xml:space="preserve">          </w:t>
      </w:r>
      <w:r w:rsidRPr="001E7A3B">
        <w:rPr>
          <w:rFonts w:cs="Times New Roman"/>
          <w:sz w:val="20"/>
          <w:szCs w:val="26"/>
        </w:rPr>
        <w:t xml:space="preserve"> </w:t>
      </w:r>
      <w:r>
        <w:rPr>
          <w:rFonts w:cs="Times New Roman"/>
          <w:sz w:val="20"/>
          <w:szCs w:val="26"/>
        </w:rPr>
        <w:t xml:space="preserve">     </w:t>
      </w:r>
      <w:r w:rsidR="00CD7178" w:rsidRPr="00545654">
        <w:rPr>
          <w:rFonts w:cs="Times New Roman"/>
          <w:sz w:val="26"/>
          <w:szCs w:val="26"/>
        </w:rPr>
        <w:t>For the more certain preservation and sec</w:t>
      </w:r>
      <w:bookmarkStart w:id="0" w:name="_GoBack"/>
      <w:bookmarkEnd w:id="0"/>
      <w:r w:rsidR="00CD7178" w:rsidRPr="00545654">
        <w:rPr>
          <w:rFonts w:cs="Times New Roman"/>
          <w:sz w:val="26"/>
          <w:szCs w:val="26"/>
        </w:rPr>
        <w:t>urity of the principles of our faith, and to the end that this body may be governed in an orderly manner consistent with the teachings of the Holy Bible, and for the purpose of preserving the liberties inherent in each individual member of this church and the freedom of action of this body with respect to its relation to other church of the same faith, we do declare and establish this Constitution and By-laws.</w:t>
      </w:r>
    </w:p>
    <w:p w:rsidR="00CD7178" w:rsidRPr="00545654" w:rsidRDefault="00CD7178" w:rsidP="00CD7178">
      <w:pPr>
        <w:pStyle w:val="NoSpacing"/>
        <w:rPr>
          <w:rFonts w:cs="Times New Roman"/>
          <w:sz w:val="26"/>
          <w:szCs w:val="26"/>
        </w:rPr>
      </w:pPr>
    </w:p>
    <w:p w:rsidR="00CD7178" w:rsidRPr="0064083C" w:rsidRDefault="00CD7178" w:rsidP="0064083C">
      <w:pPr>
        <w:pStyle w:val="NoSpacing"/>
        <w:jc w:val="center"/>
        <w:rPr>
          <w:rFonts w:cs="Times New Roman"/>
          <w:b/>
          <w:i/>
          <w:sz w:val="32"/>
          <w:szCs w:val="26"/>
        </w:rPr>
      </w:pPr>
      <w:r w:rsidRPr="00545654">
        <w:rPr>
          <w:rFonts w:cs="Times New Roman"/>
          <w:b/>
          <w:i/>
          <w:sz w:val="32"/>
          <w:szCs w:val="26"/>
        </w:rPr>
        <w:t>ARTICLE I.</w:t>
      </w:r>
    </w:p>
    <w:p w:rsidR="00065253" w:rsidRDefault="00CD7178" w:rsidP="00CD7178">
      <w:pPr>
        <w:pStyle w:val="NoSpacing"/>
        <w:tabs>
          <w:tab w:val="left" w:pos="1620"/>
        </w:tabs>
        <w:rPr>
          <w:rFonts w:cs="Times New Roman"/>
          <w:sz w:val="26"/>
          <w:szCs w:val="26"/>
        </w:rPr>
      </w:pPr>
      <w:proofErr w:type="gramStart"/>
      <w:r w:rsidRPr="00065253">
        <w:rPr>
          <w:rFonts w:cs="Times New Roman"/>
          <w:i/>
          <w:sz w:val="26"/>
          <w:szCs w:val="26"/>
        </w:rPr>
        <w:t>SECTION 1.</w:t>
      </w:r>
      <w:proofErr w:type="gramEnd"/>
      <w:r w:rsidRPr="00065253">
        <w:rPr>
          <w:rFonts w:cs="Times New Roman"/>
          <w:i/>
          <w:sz w:val="26"/>
          <w:szCs w:val="26"/>
        </w:rPr>
        <w:tab/>
        <w:t>NAME:</w:t>
      </w:r>
      <w:r w:rsidRPr="00545654">
        <w:rPr>
          <w:rFonts w:cs="Times New Roman"/>
          <w:sz w:val="26"/>
          <w:szCs w:val="26"/>
        </w:rPr>
        <w:t xml:space="preserve"> </w:t>
      </w:r>
    </w:p>
    <w:p w:rsidR="00CD7178" w:rsidRPr="00545654" w:rsidRDefault="00065253" w:rsidP="00065253">
      <w:pPr>
        <w:pStyle w:val="NoSpacing"/>
        <w:tabs>
          <w:tab w:val="left" w:pos="810"/>
          <w:tab w:val="left" w:pos="1620"/>
        </w:tabs>
        <w:rPr>
          <w:rFonts w:cs="Times New Roman"/>
          <w:sz w:val="26"/>
          <w:szCs w:val="26"/>
        </w:rPr>
      </w:pPr>
      <w:r>
        <w:rPr>
          <w:rFonts w:cs="Times New Roman"/>
          <w:sz w:val="26"/>
          <w:szCs w:val="26"/>
        </w:rPr>
        <w:tab/>
      </w:r>
      <w:r w:rsidR="00CD7178" w:rsidRPr="00545654">
        <w:rPr>
          <w:rFonts w:cs="Times New Roman"/>
          <w:sz w:val="26"/>
          <w:szCs w:val="26"/>
        </w:rPr>
        <w:t>This body shall be known as the First Missionary Baptist Church of Albion, Illinois, affiliated with the Southern Baptist Convention.  It is incorporated as the First Missionary Baptist Church of Albion, Illinois.</w:t>
      </w:r>
    </w:p>
    <w:p w:rsidR="00CD7178" w:rsidRPr="00545654" w:rsidRDefault="00CD7178" w:rsidP="00CD7178">
      <w:pPr>
        <w:pStyle w:val="NoSpacing"/>
        <w:tabs>
          <w:tab w:val="left" w:pos="1620"/>
        </w:tabs>
        <w:rPr>
          <w:rFonts w:cs="Times New Roman"/>
          <w:sz w:val="26"/>
          <w:szCs w:val="26"/>
        </w:rPr>
      </w:pPr>
    </w:p>
    <w:p w:rsidR="00CD7178" w:rsidRPr="00065253" w:rsidRDefault="00CD7178" w:rsidP="00CD7178">
      <w:pPr>
        <w:pStyle w:val="NoSpacing"/>
        <w:tabs>
          <w:tab w:val="left" w:pos="1620"/>
        </w:tabs>
        <w:rPr>
          <w:rFonts w:cs="Times New Roman"/>
          <w:i/>
          <w:sz w:val="26"/>
          <w:szCs w:val="26"/>
        </w:rPr>
      </w:pPr>
      <w:proofErr w:type="gramStart"/>
      <w:r w:rsidRPr="00065253">
        <w:rPr>
          <w:rFonts w:cs="Times New Roman"/>
          <w:i/>
          <w:sz w:val="26"/>
          <w:szCs w:val="26"/>
        </w:rPr>
        <w:t>SECTION 2.</w:t>
      </w:r>
      <w:proofErr w:type="gramEnd"/>
      <w:r w:rsidRPr="00065253">
        <w:rPr>
          <w:rFonts w:cs="Times New Roman"/>
          <w:i/>
          <w:sz w:val="26"/>
          <w:szCs w:val="26"/>
        </w:rPr>
        <w:tab/>
        <w:t>OBJECTIVES:</w:t>
      </w:r>
    </w:p>
    <w:p w:rsidR="00CD7178" w:rsidRPr="00545654" w:rsidRDefault="00CD7178" w:rsidP="00065253">
      <w:pPr>
        <w:pStyle w:val="NoSpacing"/>
        <w:numPr>
          <w:ilvl w:val="0"/>
          <w:numId w:val="8"/>
        </w:numPr>
        <w:tabs>
          <w:tab w:val="left" w:pos="0"/>
        </w:tabs>
        <w:rPr>
          <w:rFonts w:cs="Times New Roman"/>
          <w:sz w:val="26"/>
          <w:szCs w:val="26"/>
        </w:rPr>
      </w:pPr>
      <w:r w:rsidRPr="00545654">
        <w:rPr>
          <w:rFonts w:cs="Times New Roman"/>
          <w:sz w:val="26"/>
          <w:szCs w:val="26"/>
        </w:rPr>
        <w:t xml:space="preserve">To be a dynamic spiritual organism empowered by the Holy Spirit to share Christ </w:t>
      </w:r>
      <w:r w:rsidR="00065253">
        <w:rPr>
          <w:rFonts w:cs="Times New Roman"/>
          <w:sz w:val="26"/>
          <w:szCs w:val="26"/>
        </w:rPr>
        <w:t xml:space="preserve">  </w:t>
      </w:r>
      <w:r w:rsidRPr="00545654">
        <w:rPr>
          <w:rFonts w:cs="Times New Roman"/>
          <w:sz w:val="26"/>
          <w:szCs w:val="26"/>
        </w:rPr>
        <w:t>with as many people as possible in our church, community, and throughout the world.</w:t>
      </w:r>
    </w:p>
    <w:p w:rsidR="00CD7178" w:rsidRPr="00545654" w:rsidRDefault="00CD7178" w:rsidP="00065253">
      <w:pPr>
        <w:pStyle w:val="NoSpacing"/>
        <w:numPr>
          <w:ilvl w:val="0"/>
          <w:numId w:val="8"/>
        </w:numPr>
        <w:tabs>
          <w:tab w:val="left" w:pos="0"/>
        </w:tabs>
        <w:rPr>
          <w:rFonts w:cs="Times New Roman"/>
          <w:sz w:val="26"/>
          <w:szCs w:val="26"/>
        </w:rPr>
      </w:pPr>
      <w:r w:rsidRPr="00545654">
        <w:rPr>
          <w:rFonts w:cs="Times New Roman"/>
          <w:sz w:val="26"/>
          <w:szCs w:val="26"/>
        </w:rPr>
        <w:t>To be a worshipping fellowship, experiencing an awareness of God, recognizing His person, and responding in obedience to His leadership.</w:t>
      </w:r>
    </w:p>
    <w:p w:rsidR="00CD7178" w:rsidRPr="00545654" w:rsidRDefault="00CD7178" w:rsidP="00065253">
      <w:pPr>
        <w:pStyle w:val="NoSpacing"/>
        <w:numPr>
          <w:ilvl w:val="0"/>
          <w:numId w:val="8"/>
        </w:numPr>
        <w:tabs>
          <w:tab w:val="left" w:pos="0"/>
        </w:tabs>
        <w:rPr>
          <w:rFonts w:cs="Times New Roman"/>
          <w:sz w:val="26"/>
          <w:szCs w:val="26"/>
        </w:rPr>
      </w:pPr>
      <w:r w:rsidRPr="00545654">
        <w:rPr>
          <w:rFonts w:cs="Times New Roman"/>
          <w:sz w:val="26"/>
          <w:szCs w:val="26"/>
        </w:rPr>
        <w:t>To experience an increasing meaningful fellowship with God and fellow believers.</w:t>
      </w:r>
    </w:p>
    <w:p w:rsidR="00CD7178" w:rsidRPr="00545654" w:rsidRDefault="00CD7178" w:rsidP="00065253">
      <w:pPr>
        <w:pStyle w:val="NoSpacing"/>
        <w:numPr>
          <w:ilvl w:val="0"/>
          <w:numId w:val="8"/>
        </w:numPr>
        <w:tabs>
          <w:tab w:val="left" w:pos="0"/>
        </w:tabs>
        <w:rPr>
          <w:rFonts w:cs="Times New Roman"/>
          <w:sz w:val="26"/>
          <w:szCs w:val="26"/>
        </w:rPr>
      </w:pPr>
      <w:r w:rsidRPr="00545654">
        <w:rPr>
          <w:rFonts w:cs="Times New Roman"/>
          <w:sz w:val="26"/>
          <w:szCs w:val="26"/>
        </w:rPr>
        <w:t>To help people experience a growing knowledge of God and man.</w:t>
      </w:r>
    </w:p>
    <w:p w:rsidR="00CD7178" w:rsidRPr="00545654" w:rsidRDefault="00CD7178" w:rsidP="00065253">
      <w:pPr>
        <w:pStyle w:val="NoSpacing"/>
        <w:numPr>
          <w:ilvl w:val="0"/>
          <w:numId w:val="8"/>
        </w:numPr>
        <w:tabs>
          <w:tab w:val="left" w:pos="0"/>
        </w:tabs>
        <w:rPr>
          <w:rFonts w:cs="Times New Roman"/>
          <w:sz w:val="26"/>
          <w:szCs w:val="26"/>
        </w:rPr>
      </w:pPr>
      <w:r w:rsidRPr="00545654">
        <w:rPr>
          <w:rFonts w:cs="Times New Roman"/>
          <w:sz w:val="26"/>
          <w:szCs w:val="26"/>
        </w:rPr>
        <w:t>To be a church that ministers unselfishly to persons in the community and world in Jesus’ name.</w:t>
      </w:r>
    </w:p>
    <w:p w:rsidR="00065253" w:rsidRPr="0064083C" w:rsidRDefault="00EF22AF" w:rsidP="00065253">
      <w:pPr>
        <w:pStyle w:val="NoSpacing"/>
        <w:numPr>
          <w:ilvl w:val="0"/>
          <w:numId w:val="8"/>
        </w:numPr>
        <w:tabs>
          <w:tab w:val="left" w:pos="0"/>
        </w:tabs>
        <w:rPr>
          <w:rFonts w:cs="Times New Roman"/>
          <w:sz w:val="26"/>
          <w:szCs w:val="26"/>
        </w:rPr>
      </w:pPr>
      <w:r w:rsidRPr="00545654">
        <w:rPr>
          <w:rFonts w:cs="Times New Roman"/>
          <w:sz w:val="26"/>
          <w:szCs w:val="26"/>
        </w:rPr>
        <w:t xml:space="preserve">To be a church whose purpose is to be </w:t>
      </w:r>
      <w:proofErr w:type="spellStart"/>
      <w:r w:rsidRPr="00545654">
        <w:rPr>
          <w:rFonts w:cs="Times New Roman"/>
          <w:sz w:val="26"/>
          <w:szCs w:val="26"/>
        </w:rPr>
        <w:t>Christlike</w:t>
      </w:r>
      <w:proofErr w:type="spellEnd"/>
      <w:r w:rsidRPr="00545654">
        <w:rPr>
          <w:rFonts w:cs="Times New Roman"/>
          <w:sz w:val="26"/>
          <w:szCs w:val="26"/>
        </w:rPr>
        <w:t xml:space="preserve"> in our daily living by emphasizing total commitment of life, personality, and possessions to the leadership of </w:t>
      </w:r>
      <w:proofErr w:type="gramStart"/>
      <w:r w:rsidRPr="00545654">
        <w:rPr>
          <w:rFonts w:cs="Times New Roman"/>
          <w:sz w:val="26"/>
          <w:szCs w:val="26"/>
        </w:rPr>
        <w:t>Christ.</w:t>
      </w:r>
      <w:proofErr w:type="gramEnd"/>
    </w:p>
    <w:p w:rsidR="00065253" w:rsidRDefault="00065253" w:rsidP="00065253">
      <w:pPr>
        <w:pStyle w:val="NoSpacing"/>
        <w:tabs>
          <w:tab w:val="left" w:pos="0"/>
        </w:tabs>
        <w:rPr>
          <w:rFonts w:cs="Times New Roman"/>
          <w:sz w:val="26"/>
          <w:szCs w:val="26"/>
        </w:rPr>
      </w:pPr>
    </w:p>
    <w:p w:rsidR="00250CE3" w:rsidRDefault="00250CE3" w:rsidP="00065253">
      <w:pPr>
        <w:pStyle w:val="NoSpacing"/>
        <w:tabs>
          <w:tab w:val="left" w:pos="0"/>
        </w:tabs>
        <w:rPr>
          <w:rFonts w:cs="Times New Roman"/>
          <w:sz w:val="26"/>
          <w:szCs w:val="26"/>
        </w:rPr>
      </w:pPr>
    </w:p>
    <w:p w:rsidR="00250CE3" w:rsidRDefault="00250CE3" w:rsidP="00065253">
      <w:pPr>
        <w:pStyle w:val="NoSpacing"/>
        <w:tabs>
          <w:tab w:val="left" w:pos="0"/>
        </w:tabs>
        <w:rPr>
          <w:rFonts w:cs="Times New Roman"/>
          <w:sz w:val="26"/>
          <w:szCs w:val="26"/>
        </w:rPr>
      </w:pPr>
    </w:p>
    <w:p w:rsidR="00250CE3" w:rsidRPr="00545654" w:rsidRDefault="00250CE3" w:rsidP="00065253">
      <w:pPr>
        <w:pStyle w:val="NoSpacing"/>
        <w:tabs>
          <w:tab w:val="left" w:pos="0"/>
        </w:tabs>
        <w:rPr>
          <w:rFonts w:cs="Times New Roman"/>
          <w:sz w:val="26"/>
          <w:szCs w:val="26"/>
        </w:rPr>
      </w:pPr>
    </w:p>
    <w:p w:rsidR="00EF22AF" w:rsidRPr="00250CE3" w:rsidRDefault="00EF22AF" w:rsidP="0064083C">
      <w:pPr>
        <w:pStyle w:val="NoSpacing"/>
        <w:jc w:val="center"/>
        <w:rPr>
          <w:rFonts w:cs="Times New Roman"/>
          <w:b/>
          <w:i/>
          <w:sz w:val="20"/>
          <w:szCs w:val="26"/>
        </w:rPr>
      </w:pPr>
      <w:proofErr w:type="gramStart"/>
      <w:r w:rsidRPr="00065253">
        <w:rPr>
          <w:rFonts w:cs="Times New Roman"/>
          <w:b/>
          <w:i/>
          <w:sz w:val="32"/>
          <w:szCs w:val="26"/>
        </w:rPr>
        <w:lastRenderedPageBreak/>
        <w:t>ARTICLE II.</w:t>
      </w:r>
      <w:proofErr w:type="gramEnd"/>
      <w:r w:rsidRPr="00065253">
        <w:rPr>
          <w:rFonts w:cs="Times New Roman"/>
          <w:b/>
          <w:i/>
          <w:sz w:val="32"/>
          <w:szCs w:val="26"/>
        </w:rPr>
        <w:t xml:space="preserve">  ARTICLES OF FAITH</w:t>
      </w:r>
      <w:r w:rsidR="00250CE3">
        <w:rPr>
          <w:rFonts w:cs="Times New Roman"/>
          <w:b/>
          <w:i/>
          <w:sz w:val="32"/>
          <w:szCs w:val="26"/>
        </w:rPr>
        <w:br/>
      </w:r>
    </w:p>
    <w:p w:rsidR="00EF22AF" w:rsidRPr="00065253" w:rsidRDefault="00EF22AF" w:rsidP="000B18CD">
      <w:pPr>
        <w:pStyle w:val="NoSpacing"/>
        <w:numPr>
          <w:ilvl w:val="0"/>
          <w:numId w:val="4"/>
        </w:numPr>
        <w:tabs>
          <w:tab w:val="left" w:pos="1620"/>
        </w:tabs>
        <w:ind w:left="0" w:hanging="540"/>
        <w:jc w:val="center"/>
        <w:rPr>
          <w:rFonts w:cs="Times New Roman"/>
          <w:i/>
          <w:sz w:val="26"/>
          <w:szCs w:val="26"/>
        </w:rPr>
      </w:pPr>
      <w:r w:rsidRPr="00065253">
        <w:rPr>
          <w:rFonts w:cs="Times New Roman"/>
          <w:i/>
          <w:sz w:val="26"/>
          <w:szCs w:val="26"/>
        </w:rPr>
        <w:t>OF THE TRUE GOD</w:t>
      </w:r>
    </w:p>
    <w:p w:rsidR="00EF22AF" w:rsidRPr="00545654" w:rsidRDefault="00EF22AF" w:rsidP="00EF22AF">
      <w:pPr>
        <w:pStyle w:val="NoSpacing"/>
        <w:tabs>
          <w:tab w:val="left" w:pos="810"/>
        </w:tabs>
        <w:rPr>
          <w:rFonts w:cs="Times New Roman"/>
          <w:sz w:val="26"/>
          <w:szCs w:val="26"/>
        </w:rPr>
      </w:pPr>
      <w:r w:rsidRPr="00545654">
        <w:rPr>
          <w:rFonts w:cs="Times New Roman"/>
          <w:sz w:val="26"/>
          <w:szCs w:val="26"/>
        </w:rPr>
        <w:tab/>
        <w:t xml:space="preserve">We believe that there is one, and only one true God, an intelligent, </w:t>
      </w:r>
      <w:r w:rsidR="00C50EFD">
        <w:rPr>
          <w:rFonts w:cs="Times New Roman"/>
          <w:sz w:val="26"/>
          <w:szCs w:val="26"/>
        </w:rPr>
        <w:t>spiritual, and personal Being, t</w:t>
      </w:r>
      <w:r w:rsidRPr="00545654">
        <w:rPr>
          <w:rFonts w:cs="Times New Roman"/>
          <w:sz w:val="26"/>
          <w:szCs w:val="26"/>
        </w:rPr>
        <w:t xml:space="preserve">he Creator, Preserver, and Ruler of the Universe, infinite in holiness and all other perfection to </w:t>
      </w:r>
      <w:proofErr w:type="gramStart"/>
      <w:r w:rsidRPr="00545654">
        <w:rPr>
          <w:rFonts w:cs="Times New Roman"/>
          <w:sz w:val="26"/>
          <w:szCs w:val="26"/>
        </w:rPr>
        <w:t>whom</w:t>
      </w:r>
      <w:proofErr w:type="gramEnd"/>
      <w:r w:rsidRPr="00545654">
        <w:rPr>
          <w:rFonts w:cs="Times New Roman"/>
          <w:sz w:val="26"/>
          <w:szCs w:val="26"/>
        </w:rPr>
        <w:t xml:space="preserve"> we owe the highest love, reverence, and obedience.  He is revealed to us as Father, Son, and Holy Spirit, each with distinct personal attributes, but without division of nature, essence or being.</w:t>
      </w:r>
    </w:p>
    <w:p w:rsidR="00EF22AF" w:rsidRPr="00250CE3" w:rsidRDefault="00EF22AF" w:rsidP="007243C4">
      <w:pPr>
        <w:pStyle w:val="NoSpacing"/>
        <w:tabs>
          <w:tab w:val="left" w:pos="810"/>
        </w:tabs>
        <w:rPr>
          <w:rFonts w:cs="Times New Roman"/>
          <w:sz w:val="20"/>
          <w:szCs w:val="26"/>
        </w:rPr>
      </w:pPr>
    </w:p>
    <w:p w:rsidR="00EF22AF" w:rsidRPr="00065253" w:rsidRDefault="00EF22AF" w:rsidP="000B18CD">
      <w:pPr>
        <w:pStyle w:val="NoSpacing"/>
        <w:numPr>
          <w:ilvl w:val="0"/>
          <w:numId w:val="4"/>
        </w:numPr>
        <w:tabs>
          <w:tab w:val="left" w:pos="810"/>
        </w:tabs>
        <w:ind w:left="0" w:hanging="540"/>
        <w:jc w:val="center"/>
        <w:rPr>
          <w:rFonts w:cs="Times New Roman"/>
          <w:i/>
          <w:sz w:val="26"/>
          <w:szCs w:val="26"/>
        </w:rPr>
      </w:pPr>
      <w:r w:rsidRPr="00065253">
        <w:rPr>
          <w:rFonts w:cs="Times New Roman"/>
          <w:i/>
          <w:sz w:val="26"/>
          <w:szCs w:val="26"/>
        </w:rPr>
        <w:t>OF THE SCRIPTURES</w:t>
      </w:r>
    </w:p>
    <w:p w:rsidR="00EF22AF" w:rsidRPr="00545654" w:rsidRDefault="00055154" w:rsidP="00055154">
      <w:pPr>
        <w:pStyle w:val="NoSpacing"/>
        <w:tabs>
          <w:tab w:val="left" w:pos="810"/>
        </w:tabs>
        <w:rPr>
          <w:rFonts w:cs="Times New Roman"/>
          <w:sz w:val="26"/>
          <w:szCs w:val="26"/>
        </w:rPr>
      </w:pPr>
      <w:r w:rsidRPr="00545654">
        <w:rPr>
          <w:rFonts w:cs="Times New Roman"/>
          <w:sz w:val="26"/>
          <w:szCs w:val="26"/>
        </w:rPr>
        <w:tab/>
      </w:r>
      <w:r w:rsidR="00EF22AF" w:rsidRPr="00545654">
        <w:rPr>
          <w:rFonts w:cs="Times New Roman"/>
          <w:sz w:val="26"/>
          <w:szCs w:val="26"/>
        </w:rPr>
        <w:t>We believe  that the Holy Bible was written by men divinely inspired and is a perfect treasure of heavenly instruction; that it has God for its author, salvation for its end, and truth, without an mixture of error, for its matter; that it reveals the principles by which God will judge us; and therefore</w:t>
      </w:r>
      <w:r w:rsidRPr="00545654">
        <w:rPr>
          <w:rFonts w:cs="Times New Roman"/>
          <w:sz w:val="26"/>
          <w:szCs w:val="26"/>
        </w:rPr>
        <w:t xml:space="preserve"> is, and will remain to the end of the world, the true center of Christian union, and the supreme standard by which all human conduct, creeds and opinions should be tried. </w:t>
      </w:r>
    </w:p>
    <w:p w:rsidR="00055154" w:rsidRPr="00250CE3" w:rsidRDefault="00055154" w:rsidP="00055154">
      <w:pPr>
        <w:pStyle w:val="NoSpacing"/>
        <w:tabs>
          <w:tab w:val="left" w:pos="810"/>
        </w:tabs>
        <w:rPr>
          <w:rFonts w:cs="Times New Roman"/>
          <w:sz w:val="20"/>
          <w:szCs w:val="26"/>
        </w:rPr>
      </w:pPr>
    </w:p>
    <w:p w:rsidR="0093369E" w:rsidRPr="00250CE3" w:rsidRDefault="00055154"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PROVIDENCE</w:t>
      </w:r>
    </w:p>
    <w:p w:rsidR="000E70BD" w:rsidRPr="00250CE3" w:rsidRDefault="00055154" w:rsidP="00055154">
      <w:pPr>
        <w:tabs>
          <w:tab w:val="left" w:pos="810"/>
        </w:tabs>
        <w:rPr>
          <w:rFonts w:cs="Times New Roman"/>
          <w:sz w:val="20"/>
          <w:szCs w:val="26"/>
        </w:rPr>
      </w:pPr>
      <w:r w:rsidRPr="00545654">
        <w:rPr>
          <w:rFonts w:cs="Times New Roman"/>
          <w:sz w:val="26"/>
          <w:szCs w:val="26"/>
        </w:rPr>
        <w:tab/>
        <w:t xml:space="preserve">God from eternity decrees or permits all things that come to pass, and </w:t>
      </w:r>
      <w:r w:rsidR="000E70BD" w:rsidRPr="00545654">
        <w:rPr>
          <w:rFonts w:cs="Times New Roman"/>
          <w:sz w:val="26"/>
          <w:szCs w:val="26"/>
        </w:rPr>
        <w:t>perpetually upholds, directs and governs all creatures and all events; yet so as not in any wise to be the author or approved of sin nor to destroy the free will and responsibility of intelligent creatures.</w:t>
      </w:r>
      <w:r w:rsidR="007243C4">
        <w:rPr>
          <w:rFonts w:cs="Times New Roman"/>
          <w:sz w:val="26"/>
          <w:szCs w:val="26"/>
        </w:rPr>
        <w:br/>
      </w:r>
    </w:p>
    <w:p w:rsidR="000E70BD" w:rsidRPr="00250CE3" w:rsidRDefault="000E70BD"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THE FALL OF MAN</w:t>
      </w:r>
    </w:p>
    <w:p w:rsidR="000E70BD" w:rsidRDefault="000E70BD" w:rsidP="000E70BD">
      <w:pPr>
        <w:pStyle w:val="ListParagraph"/>
        <w:tabs>
          <w:tab w:val="left" w:pos="810"/>
        </w:tabs>
        <w:ind w:left="0" w:firstLine="720"/>
        <w:rPr>
          <w:rFonts w:cs="Times New Roman"/>
          <w:sz w:val="26"/>
          <w:szCs w:val="26"/>
        </w:rPr>
      </w:pPr>
      <w:r w:rsidRPr="00545654">
        <w:rPr>
          <w:rFonts w:cs="Times New Roman"/>
          <w:sz w:val="26"/>
          <w:szCs w:val="26"/>
        </w:rPr>
        <w:t xml:space="preserve">We believe that man was created in holiness, under the law of his Maker; but by voluntary transgression fell from that holy and happy state; in consequence of which all </w:t>
      </w:r>
      <w:r w:rsidR="00C50EFD">
        <w:rPr>
          <w:rFonts w:cs="Times New Roman"/>
          <w:sz w:val="26"/>
          <w:szCs w:val="26"/>
        </w:rPr>
        <w:t xml:space="preserve">mankind </w:t>
      </w:r>
      <w:r w:rsidRPr="00545654">
        <w:rPr>
          <w:rFonts w:cs="Times New Roman"/>
          <w:sz w:val="26"/>
          <w:szCs w:val="26"/>
        </w:rPr>
        <w:t>are now sinners, not by constraint but choice; being by nature utterly void of that holiness required by the law of God, positively inclined to evil; and therefore under just condemnation to eternal ruin, without defense or excuse.</w:t>
      </w:r>
    </w:p>
    <w:p w:rsidR="001942D3" w:rsidRPr="00250CE3" w:rsidRDefault="001942D3" w:rsidP="000E70BD">
      <w:pPr>
        <w:pStyle w:val="ListParagraph"/>
        <w:tabs>
          <w:tab w:val="left" w:pos="810"/>
        </w:tabs>
        <w:ind w:left="0" w:firstLine="720"/>
        <w:rPr>
          <w:rFonts w:cs="Times New Roman"/>
          <w:sz w:val="20"/>
          <w:szCs w:val="26"/>
        </w:rPr>
      </w:pPr>
    </w:p>
    <w:p w:rsidR="0093369E" w:rsidRPr="00250CE3" w:rsidRDefault="000E70BD"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THE MEDIATOR</w:t>
      </w:r>
    </w:p>
    <w:p w:rsidR="00BC0B4D" w:rsidRDefault="000E70BD" w:rsidP="007243C4">
      <w:pPr>
        <w:pStyle w:val="ListParagraph"/>
        <w:ind w:left="0" w:firstLine="720"/>
        <w:rPr>
          <w:rFonts w:cs="Times New Roman"/>
          <w:sz w:val="26"/>
          <w:szCs w:val="26"/>
        </w:rPr>
      </w:pPr>
      <w:r w:rsidRPr="00545654">
        <w:rPr>
          <w:rFonts w:cs="Times New Roman"/>
          <w:sz w:val="26"/>
          <w:szCs w:val="26"/>
        </w:rPr>
        <w:t xml:space="preserve">We believe that Jesus Christ, the only begotten Son of God is the divinely appointed mediator between God and man.  Having taken upon Himself human nature, yet without sin, He perfectly fulfilled the law, suffered and died upon the cross for the salvation of sinners.  He was buried, and rose again the third day, and ascended to His </w:t>
      </w:r>
      <w:r w:rsidR="00C50EFD">
        <w:rPr>
          <w:rFonts w:cs="Times New Roman"/>
          <w:sz w:val="26"/>
          <w:szCs w:val="26"/>
        </w:rPr>
        <w:t>F</w:t>
      </w:r>
      <w:r w:rsidRPr="00545654">
        <w:rPr>
          <w:rFonts w:cs="Times New Roman"/>
          <w:sz w:val="26"/>
          <w:szCs w:val="26"/>
        </w:rPr>
        <w:t>ather, at whose right hand He ever lives to make i</w:t>
      </w:r>
      <w:r w:rsidR="00C50EFD">
        <w:rPr>
          <w:rFonts w:cs="Times New Roman"/>
          <w:sz w:val="26"/>
          <w:szCs w:val="26"/>
        </w:rPr>
        <w:t>ntercession for His people.  He</w:t>
      </w:r>
      <w:r w:rsidRPr="00545654">
        <w:rPr>
          <w:rFonts w:cs="Times New Roman"/>
          <w:sz w:val="26"/>
          <w:szCs w:val="26"/>
        </w:rPr>
        <w:t xml:space="preserve"> is the only Mediator, the Prophet, Priest and King of the Church, and Sovereign of the Unive</w:t>
      </w:r>
      <w:r w:rsidR="00BC0B4D" w:rsidRPr="00545654">
        <w:rPr>
          <w:rFonts w:cs="Times New Roman"/>
          <w:sz w:val="26"/>
          <w:szCs w:val="26"/>
        </w:rPr>
        <w:t>rse.</w:t>
      </w:r>
    </w:p>
    <w:p w:rsidR="007243C4" w:rsidRPr="00545654" w:rsidRDefault="007243C4" w:rsidP="00250CE3">
      <w:pPr>
        <w:pStyle w:val="NoSpacing"/>
      </w:pPr>
    </w:p>
    <w:p w:rsidR="00BC0B4D" w:rsidRPr="00250CE3" w:rsidRDefault="00BC0B4D"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REGENERATION</w:t>
      </w:r>
    </w:p>
    <w:p w:rsidR="00BC0B4D" w:rsidRPr="00250CE3" w:rsidRDefault="00BC0B4D" w:rsidP="007243C4">
      <w:pPr>
        <w:ind w:firstLine="720"/>
        <w:rPr>
          <w:rFonts w:cs="Times New Roman"/>
          <w:sz w:val="20"/>
          <w:szCs w:val="26"/>
        </w:rPr>
      </w:pPr>
      <w:r w:rsidRPr="00545654">
        <w:rPr>
          <w:rFonts w:cs="Times New Roman"/>
          <w:sz w:val="26"/>
          <w:szCs w:val="26"/>
        </w:rPr>
        <w:lastRenderedPageBreak/>
        <w:t xml:space="preserve">We believe that regeneration is a change of heart, wrought by the Holy Spirit, who quickens those dead in trespasses of sins, enlightening their minds spiritually and </w:t>
      </w:r>
      <w:proofErr w:type="spellStart"/>
      <w:r w:rsidRPr="00545654">
        <w:rPr>
          <w:rFonts w:cs="Times New Roman"/>
          <w:sz w:val="26"/>
          <w:szCs w:val="26"/>
        </w:rPr>
        <w:t>savingly</w:t>
      </w:r>
      <w:proofErr w:type="spellEnd"/>
      <w:r w:rsidRPr="00545654">
        <w:rPr>
          <w:rFonts w:cs="Times New Roman"/>
          <w:sz w:val="26"/>
          <w:szCs w:val="26"/>
        </w:rPr>
        <w:t xml:space="preserve"> to understand the Word of God, and renewing their whole nature, so that they love and practice holiness.  It is a work of God’s free and special grace alone.</w:t>
      </w:r>
      <w:r w:rsidR="007243C4">
        <w:rPr>
          <w:rFonts w:cs="Times New Roman"/>
          <w:sz w:val="26"/>
          <w:szCs w:val="26"/>
        </w:rPr>
        <w:br/>
      </w:r>
    </w:p>
    <w:p w:rsidR="00BC0B4D" w:rsidRPr="00250CE3" w:rsidRDefault="00BC0B4D"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REPENTANCE</w:t>
      </w:r>
    </w:p>
    <w:p w:rsidR="00BC0B4D" w:rsidRPr="00250CE3" w:rsidRDefault="00BC0B4D" w:rsidP="007243C4">
      <w:pPr>
        <w:ind w:firstLine="720"/>
        <w:rPr>
          <w:rFonts w:cs="Times New Roman"/>
          <w:sz w:val="20"/>
          <w:szCs w:val="26"/>
        </w:rPr>
      </w:pPr>
      <w:r w:rsidRPr="00545654">
        <w:rPr>
          <w:rFonts w:cs="Times New Roman"/>
          <w:sz w:val="26"/>
          <w:szCs w:val="26"/>
        </w:rPr>
        <w:t>We believe that repentance is that condition wherein a person being, by the Holy Spirit, made sensible of the manifold evil of his sin, humbles himself for it, with godly sorrow, detestation of it</w:t>
      </w:r>
      <w:r w:rsidR="00C50EFD">
        <w:rPr>
          <w:rFonts w:cs="Times New Roman"/>
          <w:sz w:val="26"/>
          <w:szCs w:val="26"/>
        </w:rPr>
        <w:t>,</w:t>
      </w:r>
      <w:r w:rsidRPr="00545654">
        <w:rPr>
          <w:rFonts w:cs="Times New Roman"/>
          <w:sz w:val="26"/>
          <w:szCs w:val="26"/>
        </w:rPr>
        <w:t xml:space="preserve"> and self-abhorrence, with a purpose and endeavor to walk with God so as to please Him in all things.</w:t>
      </w:r>
      <w:r w:rsidR="007243C4">
        <w:rPr>
          <w:rFonts w:cs="Times New Roman"/>
          <w:sz w:val="26"/>
          <w:szCs w:val="26"/>
        </w:rPr>
        <w:br/>
      </w:r>
    </w:p>
    <w:p w:rsidR="00BC0B4D" w:rsidRPr="00250CE3" w:rsidRDefault="00BC0B4D"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FAITH</w:t>
      </w:r>
    </w:p>
    <w:p w:rsidR="00BC0B4D" w:rsidRPr="00250CE3" w:rsidRDefault="00BC0B4D" w:rsidP="007243C4">
      <w:pPr>
        <w:ind w:firstLine="720"/>
        <w:rPr>
          <w:rFonts w:cs="Times New Roman"/>
          <w:sz w:val="20"/>
          <w:szCs w:val="26"/>
        </w:rPr>
      </w:pPr>
      <w:r w:rsidRPr="00545654">
        <w:rPr>
          <w:rFonts w:cs="Times New Roman"/>
          <w:sz w:val="26"/>
          <w:szCs w:val="26"/>
        </w:rPr>
        <w:t>We believe that Saving Faith is the belief, on God’s authority, of whatsoever is revealed in His word concerning Christ; accepting and resting upon Him alone for justification, sanctification and eternal life. It is wrought in the heart by the Holy Spirit, and leads to a life of holiness.</w:t>
      </w:r>
      <w:r w:rsidR="007243C4">
        <w:rPr>
          <w:rFonts w:cs="Times New Roman"/>
          <w:sz w:val="26"/>
          <w:szCs w:val="26"/>
        </w:rPr>
        <w:br/>
      </w:r>
    </w:p>
    <w:p w:rsidR="00BC0B4D" w:rsidRPr="00250CE3" w:rsidRDefault="00BC0B4D" w:rsidP="00250CE3">
      <w:pPr>
        <w:pStyle w:val="NoSpacing"/>
        <w:numPr>
          <w:ilvl w:val="0"/>
          <w:numId w:val="4"/>
        </w:numPr>
        <w:tabs>
          <w:tab w:val="left" w:pos="810"/>
        </w:tabs>
        <w:ind w:left="0" w:hanging="540"/>
        <w:jc w:val="center"/>
        <w:rPr>
          <w:rFonts w:cs="Times New Roman"/>
          <w:i/>
          <w:sz w:val="26"/>
          <w:szCs w:val="26"/>
        </w:rPr>
      </w:pPr>
      <w:r w:rsidRPr="00250CE3">
        <w:rPr>
          <w:rFonts w:cs="Times New Roman"/>
          <w:i/>
          <w:sz w:val="26"/>
          <w:szCs w:val="26"/>
        </w:rPr>
        <w:t>OF GOD’S PURPOSE OF GRACE</w:t>
      </w:r>
    </w:p>
    <w:p w:rsidR="007243C4" w:rsidRPr="00250CE3" w:rsidRDefault="007E115B" w:rsidP="007243C4">
      <w:pPr>
        <w:ind w:firstLine="720"/>
        <w:rPr>
          <w:rFonts w:cs="Times New Roman"/>
          <w:sz w:val="20"/>
          <w:szCs w:val="26"/>
        </w:rPr>
      </w:pPr>
      <w:r w:rsidRPr="00545654">
        <w:rPr>
          <w:rFonts w:cs="Times New Roman"/>
          <w:sz w:val="26"/>
          <w:szCs w:val="26"/>
        </w:rPr>
        <w:t>We believe that election is the eternal purpose of God, according to which He graciously regenerates, sanctifies, and saves sinners; that being perfectly consistent with the free agency of man, it comprehends all the means in connection with the end; that it is a most glorious display of God’s sovereign goodness, being infinitely free, wise, holy, and unchangeable; that it utterly excludes boosting and promotes humility, love, prayer, praise, trust in God, and active imitation of His free mercy; that it encourages the use of means in the highest degree; that it may be ascertained by its effects in all who truly believe the gospel; that it is the foundation of Christian assurance; and that to ascertain it with regard to ourselves demands and deserves the utmost diligence.</w:t>
      </w:r>
      <w:r w:rsidR="007243C4">
        <w:rPr>
          <w:rFonts w:cs="Times New Roman"/>
          <w:sz w:val="26"/>
          <w:szCs w:val="26"/>
        </w:rPr>
        <w:br/>
      </w:r>
    </w:p>
    <w:p w:rsidR="007E115B" w:rsidRPr="00250CE3" w:rsidRDefault="00065253" w:rsidP="00250CE3">
      <w:pPr>
        <w:pStyle w:val="NoSpacing"/>
        <w:tabs>
          <w:tab w:val="left" w:pos="810"/>
        </w:tabs>
        <w:jc w:val="center"/>
        <w:rPr>
          <w:rFonts w:cs="Times New Roman"/>
          <w:i/>
          <w:sz w:val="26"/>
          <w:szCs w:val="26"/>
        </w:rPr>
      </w:pPr>
      <w:r w:rsidRPr="00250CE3">
        <w:rPr>
          <w:rFonts w:cs="Times New Roman"/>
          <w:i/>
          <w:sz w:val="26"/>
          <w:szCs w:val="26"/>
        </w:rPr>
        <w:t xml:space="preserve">10.   </w:t>
      </w:r>
      <w:r w:rsidR="007E115B" w:rsidRPr="00250CE3">
        <w:rPr>
          <w:rFonts w:cs="Times New Roman"/>
          <w:i/>
          <w:sz w:val="26"/>
          <w:szCs w:val="26"/>
        </w:rPr>
        <w:t>OF JUSTIFICATION</w:t>
      </w:r>
    </w:p>
    <w:p w:rsidR="00185E7E" w:rsidRPr="00250CE3" w:rsidRDefault="00185E7E" w:rsidP="007243C4">
      <w:pPr>
        <w:ind w:firstLine="720"/>
        <w:rPr>
          <w:rFonts w:cs="Times New Roman"/>
          <w:sz w:val="20"/>
          <w:szCs w:val="26"/>
        </w:rPr>
      </w:pPr>
      <w:r w:rsidRPr="00545654">
        <w:rPr>
          <w:rFonts w:cs="Times New Roman"/>
          <w:sz w:val="26"/>
          <w:szCs w:val="26"/>
        </w:rPr>
        <w:t>We believe that justification is God’s gracious and full acquittal upon principles of righteousness, of all sinners who believe in Jesus Christ as their personal Savio</w:t>
      </w:r>
      <w:r w:rsidR="00C50EFD">
        <w:rPr>
          <w:rFonts w:cs="Times New Roman"/>
          <w:sz w:val="26"/>
          <w:szCs w:val="26"/>
        </w:rPr>
        <w:t>u</w:t>
      </w:r>
      <w:r w:rsidRPr="00545654">
        <w:rPr>
          <w:rFonts w:cs="Times New Roman"/>
          <w:sz w:val="26"/>
          <w:szCs w:val="26"/>
        </w:rPr>
        <w:t>r.  This blessing is bestowed, not in consideration of any works of righteousness which we have done, but through the redemption that is in and through Jesus Christ.</w:t>
      </w:r>
      <w:r w:rsidR="007243C4">
        <w:rPr>
          <w:rFonts w:cs="Times New Roman"/>
          <w:sz w:val="26"/>
          <w:szCs w:val="26"/>
        </w:rPr>
        <w:br/>
      </w:r>
    </w:p>
    <w:p w:rsidR="00185E7E" w:rsidRPr="00250CE3" w:rsidRDefault="00185E7E" w:rsidP="00250CE3">
      <w:pPr>
        <w:pStyle w:val="NoSpacing"/>
        <w:tabs>
          <w:tab w:val="left" w:pos="810"/>
        </w:tabs>
        <w:jc w:val="center"/>
        <w:rPr>
          <w:rFonts w:cs="Times New Roman"/>
          <w:i/>
          <w:sz w:val="26"/>
          <w:szCs w:val="26"/>
        </w:rPr>
      </w:pPr>
      <w:r w:rsidRPr="00250CE3">
        <w:rPr>
          <w:rFonts w:cs="Times New Roman"/>
          <w:i/>
          <w:sz w:val="26"/>
          <w:szCs w:val="26"/>
        </w:rPr>
        <w:t xml:space="preserve">11. </w:t>
      </w:r>
      <w:r w:rsidR="00065253" w:rsidRPr="00250CE3">
        <w:rPr>
          <w:rFonts w:cs="Times New Roman"/>
          <w:i/>
          <w:sz w:val="26"/>
          <w:szCs w:val="26"/>
        </w:rPr>
        <w:t xml:space="preserve">  </w:t>
      </w:r>
      <w:r w:rsidRPr="00250CE3">
        <w:rPr>
          <w:rFonts w:cs="Times New Roman"/>
          <w:i/>
          <w:sz w:val="26"/>
          <w:szCs w:val="26"/>
        </w:rPr>
        <w:t>OF SANCTIFICATION</w:t>
      </w:r>
    </w:p>
    <w:p w:rsidR="00185E7E" w:rsidRPr="00250CE3" w:rsidRDefault="00185E7E" w:rsidP="007243C4">
      <w:pPr>
        <w:ind w:firstLine="720"/>
        <w:rPr>
          <w:rFonts w:cs="Times New Roman"/>
          <w:sz w:val="20"/>
          <w:szCs w:val="26"/>
        </w:rPr>
      </w:pPr>
      <w:r w:rsidRPr="00545654">
        <w:rPr>
          <w:rFonts w:cs="Times New Roman"/>
          <w:sz w:val="26"/>
          <w:szCs w:val="26"/>
        </w:rPr>
        <w:t xml:space="preserve">We believe that sanctification is the process by which, according to the will of God, we are made partakers of His holiness; and that it is a progressive work; that it is begun in regeneration; and that it is carried on in the hearts of believers by the presence and power of the Holy Spirit, the Sealer and Comforter, in the continual use of the </w:t>
      </w:r>
      <w:r w:rsidRPr="00545654">
        <w:rPr>
          <w:rFonts w:cs="Times New Roman"/>
          <w:sz w:val="26"/>
          <w:szCs w:val="26"/>
        </w:rPr>
        <w:lastRenderedPageBreak/>
        <w:t>appointed</w:t>
      </w:r>
      <w:r w:rsidR="00C50EFD">
        <w:rPr>
          <w:rFonts w:cs="Times New Roman"/>
          <w:sz w:val="26"/>
          <w:szCs w:val="26"/>
        </w:rPr>
        <w:t xml:space="preserve"> means – especially, the word of God, self-examination,</w:t>
      </w:r>
      <w:r w:rsidRPr="00545654">
        <w:rPr>
          <w:rFonts w:cs="Times New Roman"/>
          <w:sz w:val="26"/>
          <w:szCs w:val="26"/>
        </w:rPr>
        <w:t xml:space="preserve"> self-denial, watchfulness, and prayer.</w:t>
      </w:r>
      <w:r w:rsidR="007243C4">
        <w:rPr>
          <w:rFonts w:cs="Times New Roman"/>
          <w:sz w:val="26"/>
          <w:szCs w:val="26"/>
        </w:rPr>
        <w:br/>
      </w:r>
    </w:p>
    <w:p w:rsidR="00185E7E" w:rsidRPr="00250CE3" w:rsidRDefault="00185E7E" w:rsidP="00250CE3">
      <w:pPr>
        <w:pStyle w:val="NoSpacing"/>
        <w:tabs>
          <w:tab w:val="left" w:pos="810"/>
        </w:tabs>
        <w:jc w:val="center"/>
        <w:rPr>
          <w:rFonts w:cs="Times New Roman"/>
          <w:i/>
          <w:sz w:val="26"/>
          <w:szCs w:val="26"/>
        </w:rPr>
      </w:pPr>
      <w:r w:rsidRPr="00250CE3">
        <w:rPr>
          <w:rFonts w:cs="Times New Roman"/>
          <w:i/>
          <w:sz w:val="26"/>
          <w:szCs w:val="26"/>
        </w:rPr>
        <w:t>12.</w:t>
      </w:r>
      <w:r w:rsidR="00065253" w:rsidRPr="00250CE3">
        <w:rPr>
          <w:rFonts w:cs="Times New Roman"/>
          <w:i/>
          <w:sz w:val="26"/>
          <w:szCs w:val="26"/>
        </w:rPr>
        <w:t xml:space="preserve">  </w:t>
      </w:r>
      <w:r w:rsidRPr="00250CE3">
        <w:rPr>
          <w:rFonts w:cs="Times New Roman"/>
          <w:i/>
          <w:sz w:val="26"/>
          <w:szCs w:val="26"/>
        </w:rPr>
        <w:t xml:space="preserve"> </w:t>
      </w:r>
      <w:r w:rsidR="008A7648" w:rsidRPr="00250CE3">
        <w:rPr>
          <w:rFonts w:cs="Times New Roman"/>
          <w:i/>
          <w:sz w:val="26"/>
          <w:szCs w:val="26"/>
        </w:rPr>
        <w:t>OF THE PERSEVERANCE OF SAINTS</w:t>
      </w:r>
    </w:p>
    <w:p w:rsidR="008A7648" w:rsidRPr="00250CE3" w:rsidRDefault="008A7648" w:rsidP="007243C4">
      <w:pPr>
        <w:ind w:firstLine="720"/>
        <w:rPr>
          <w:rFonts w:cs="Times New Roman"/>
          <w:sz w:val="20"/>
          <w:szCs w:val="26"/>
        </w:rPr>
      </w:pPr>
      <w:r w:rsidRPr="00545654">
        <w:rPr>
          <w:rFonts w:cs="Times New Roman"/>
          <w:sz w:val="26"/>
          <w:szCs w:val="26"/>
        </w:rPr>
        <w:t>We believe that such only are real believers as endure unto the end; that their persevering attachment to Christ is the grand mark which distinguishes them from superficial professors; that a special providence watches over their welfare, and that they are kept by the power of God through faith unto salvation.</w:t>
      </w:r>
      <w:r w:rsidR="007243C4">
        <w:rPr>
          <w:rFonts w:cs="Times New Roman"/>
          <w:sz w:val="26"/>
          <w:szCs w:val="26"/>
        </w:rPr>
        <w:br/>
      </w:r>
    </w:p>
    <w:p w:rsidR="008A7648" w:rsidRPr="00250CE3" w:rsidRDefault="008A7648" w:rsidP="00250CE3">
      <w:pPr>
        <w:pStyle w:val="NoSpacing"/>
        <w:tabs>
          <w:tab w:val="left" w:pos="810"/>
        </w:tabs>
        <w:jc w:val="center"/>
        <w:rPr>
          <w:rFonts w:cs="Times New Roman"/>
          <w:i/>
          <w:sz w:val="26"/>
          <w:szCs w:val="26"/>
        </w:rPr>
      </w:pPr>
      <w:r w:rsidRPr="00250CE3">
        <w:rPr>
          <w:rFonts w:cs="Times New Roman"/>
          <w:i/>
          <w:sz w:val="26"/>
          <w:szCs w:val="26"/>
        </w:rPr>
        <w:t xml:space="preserve">13. </w:t>
      </w:r>
      <w:r w:rsidR="00065253" w:rsidRPr="00250CE3">
        <w:rPr>
          <w:rFonts w:cs="Times New Roman"/>
          <w:i/>
          <w:sz w:val="26"/>
          <w:szCs w:val="26"/>
        </w:rPr>
        <w:t xml:space="preserve">  </w:t>
      </w:r>
      <w:r w:rsidRPr="00250CE3">
        <w:rPr>
          <w:rFonts w:cs="Times New Roman"/>
          <w:i/>
          <w:sz w:val="26"/>
          <w:szCs w:val="26"/>
        </w:rPr>
        <w:t>OF A GOSPEL CHURCH</w:t>
      </w:r>
    </w:p>
    <w:p w:rsidR="008A7648" w:rsidRPr="00250CE3" w:rsidRDefault="008A7648" w:rsidP="007243C4">
      <w:pPr>
        <w:ind w:firstLine="720"/>
        <w:rPr>
          <w:rFonts w:cs="Times New Roman"/>
          <w:sz w:val="20"/>
          <w:szCs w:val="26"/>
        </w:rPr>
      </w:pPr>
      <w:r w:rsidRPr="00545654">
        <w:rPr>
          <w:rFonts w:cs="Times New Roman"/>
          <w:sz w:val="26"/>
          <w:szCs w:val="26"/>
        </w:rPr>
        <w:t>We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of Timothy and Titus.</w:t>
      </w:r>
      <w:r w:rsidR="007243C4">
        <w:rPr>
          <w:rFonts w:cs="Times New Roman"/>
          <w:sz w:val="26"/>
          <w:szCs w:val="26"/>
        </w:rPr>
        <w:br/>
      </w:r>
    </w:p>
    <w:p w:rsidR="008A7648" w:rsidRPr="00250CE3" w:rsidRDefault="008A7648" w:rsidP="00250CE3">
      <w:pPr>
        <w:pStyle w:val="NoSpacing"/>
        <w:tabs>
          <w:tab w:val="left" w:pos="810"/>
        </w:tabs>
        <w:jc w:val="center"/>
        <w:rPr>
          <w:rFonts w:cs="Times New Roman"/>
          <w:i/>
          <w:sz w:val="26"/>
          <w:szCs w:val="26"/>
        </w:rPr>
      </w:pPr>
      <w:r w:rsidRPr="00250CE3">
        <w:rPr>
          <w:rFonts w:cs="Times New Roman"/>
          <w:i/>
          <w:sz w:val="26"/>
          <w:szCs w:val="26"/>
        </w:rPr>
        <w:t xml:space="preserve">14. </w:t>
      </w:r>
      <w:r w:rsidR="00065253" w:rsidRPr="00250CE3">
        <w:rPr>
          <w:rFonts w:cs="Times New Roman"/>
          <w:i/>
          <w:sz w:val="26"/>
          <w:szCs w:val="26"/>
        </w:rPr>
        <w:t xml:space="preserve">  </w:t>
      </w:r>
      <w:r w:rsidRPr="00250CE3">
        <w:rPr>
          <w:rFonts w:cs="Times New Roman"/>
          <w:i/>
          <w:sz w:val="26"/>
          <w:szCs w:val="26"/>
        </w:rPr>
        <w:t>OF BAPTISM AND THE LORD’S SUPPER</w:t>
      </w:r>
    </w:p>
    <w:p w:rsidR="008A7648" w:rsidRPr="00250CE3" w:rsidRDefault="008A7648" w:rsidP="007243C4">
      <w:pPr>
        <w:ind w:firstLine="720"/>
        <w:rPr>
          <w:rFonts w:cs="Times New Roman"/>
          <w:sz w:val="20"/>
          <w:szCs w:val="26"/>
        </w:rPr>
      </w:pPr>
      <w:r w:rsidRPr="00545654">
        <w:rPr>
          <w:rFonts w:cs="Times New Roman"/>
          <w:sz w:val="26"/>
          <w:szCs w:val="26"/>
        </w:rPr>
        <w:t>We believe that Christian baptism is the immersion in water of a believer, into the name of the Father, and Son, and Holy Ghost; to show forth in a solemn and beautiful emblem, our faith in the crucified, buried, and rise Savio</w:t>
      </w:r>
      <w:r w:rsidR="00C50EFD">
        <w:rPr>
          <w:rFonts w:cs="Times New Roman"/>
          <w:sz w:val="26"/>
          <w:szCs w:val="26"/>
        </w:rPr>
        <w:t>u</w:t>
      </w:r>
      <w:r w:rsidRPr="00545654">
        <w:rPr>
          <w:rFonts w:cs="Times New Roman"/>
          <w:sz w:val="26"/>
          <w:szCs w:val="26"/>
        </w:rPr>
        <w:t>r, with its effect, in our death to sin and resurrection to a new life; that it is prerequisite to the privileges of a church relation; and to the Lord’s Supper, in which the members of the church by the sacred use of bread and wine, are to commemorate together the dying love of Christ; preceded always by solemn self-examination.</w:t>
      </w:r>
      <w:r w:rsidR="007243C4">
        <w:rPr>
          <w:rFonts w:cs="Times New Roman"/>
          <w:sz w:val="26"/>
          <w:szCs w:val="26"/>
        </w:rPr>
        <w:br/>
      </w:r>
    </w:p>
    <w:p w:rsidR="008A7648" w:rsidRPr="00250CE3" w:rsidRDefault="008A7648" w:rsidP="00250CE3">
      <w:pPr>
        <w:pStyle w:val="NoSpacing"/>
        <w:tabs>
          <w:tab w:val="left" w:pos="810"/>
        </w:tabs>
        <w:jc w:val="center"/>
        <w:rPr>
          <w:rFonts w:cs="Times New Roman"/>
          <w:i/>
          <w:sz w:val="26"/>
          <w:szCs w:val="26"/>
        </w:rPr>
      </w:pPr>
      <w:r w:rsidRPr="00250CE3">
        <w:rPr>
          <w:rFonts w:cs="Times New Roman"/>
          <w:i/>
          <w:sz w:val="26"/>
          <w:szCs w:val="26"/>
        </w:rPr>
        <w:t xml:space="preserve">15. </w:t>
      </w:r>
      <w:r w:rsidR="00065253" w:rsidRPr="00250CE3">
        <w:rPr>
          <w:rFonts w:cs="Times New Roman"/>
          <w:i/>
          <w:sz w:val="26"/>
          <w:szCs w:val="26"/>
        </w:rPr>
        <w:t xml:space="preserve">  </w:t>
      </w:r>
      <w:r w:rsidRPr="00250CE3">
        <w:rPr>
          <w:rFonts w:cs="Times New Roman"/>
          <w:i/>
          <w:sz w:val="26"/>
          <w:szCs w:val="26"/>
        </w:rPr>
        <w:t>OF THE CHRISTIAN SABBATH</w:t>
      </w:r>
    </w:p>
    <w:p w:rsidR="008A7648" w:rsidRPr="00250CE3" w:rsidRDefault="008A7648" w:rsidP="007243C4">
      <w:pPr>
        <w:ind w:firstLine="720"/>
        <w:rPr>
          <w:rFonts w:cs="Times New Roman"/>
          <w:sz w:val="20"/>
          <w:szCs w:val="26"/>
        </w:rPr>
      </w:pPr>
      <w:r w:rsidRPr="00545654">
        <w:rPr>
          <w:rFonts w:cs="Times New Roman"/>
          <w:sz w:val="26"/>
          <w:szCs w:val="26"/>
        </w:rPr>
        <w:t>We believe that the first day of the week is the Lord’s Day, or Christian Sabbath; and it is to be kept sacred to religious purpose</w:t>
      </w:r>
      <w:r w:rsidR="00C50EFD">
        <w:rPr>
          <w:rFonts w:cs="Times New Roman"/>
          <w:sz w:val="26"/>
          <w:szCs w:val="26"/>
        </w:rPr>
        <w:t>s</w:t>
      </w:r>
      <w:r w:rsidRPr="00545654">
        <w:rPr>
          <w:rFonts w:cs="Times New Roman"/>
          <w:sz w:val="26"/>
          <w:szCs w:val="26"/>
        </w:rPr>
        <w:t>, by abstaining from all secular labor and sinful recreations, by the devout observance of all the means of grace, both private and public and by preparation for that rest that remaineth for the people of God.</w:t>
      </w:r>
      <w:r w:rsidR="007243C4">
        <w:rPr>
          <w:rFonts w:cs="Times New Roman"/>
          <w:sz w:val="26"/>
          <w:szCs w:val="26"/>
        </w:rPr>
        <w:br/>
      </w:r>
    </w:p>
    <w:p w:rsidR="008A7648" w:rsidRPr="00250CE3" w:rsidRDefault="008A7648" w:rsidP="00250CE3">
      <w:pPr>
        <w:pStyle w:val="NoSpacing"/>
        <w:tabs>
          <w:tab w:val="left" w:pos="810"/>
        </w:tabs>
        <w:jc w:val="center"/>
        <w:rPr>
          <w:rFonts w:cs="Times New Roman"/>
          <w:i/>
          <w:sz w:val="26"/>
          <w:szCs w:val="26"/>
        </w:rPr>
      </w:pPr>
      <w:r w:rsidRPr="00250CE3">
        <w:rPr>
          <w:rFonts w:cs="Times New Roman"/>
          <w:i/>
          <w:sz w:val="26"/>
          <w:szCs w:val="26"/>
        </w:rPr>
        <w:t xml:space="preserve">16. </w:t>
      </w:r>
      <w:r w:rsidR="00065253" w:rsidRPr="00250CE3">
        <w:rPr>
          <w:rFonts w:cs="Times New Roman"/>
          <w:i/>
          <w:sz w:val="26"/>
          <w:szCs w:val="26"/>
        </w:rPr>
        <w:t xml:space="preserve">  </w:t>
      </w:r>
      <w:r w:rsidRPr="00250CE3">
        <w:rPr>
          <w:rFonts w:cs="Times New Roman"/>
          <w:i/>
          <w:sz w:val="26"/>
          <w:szCs w:val="26"/>
        </w:rPr>
        <w:t>OF CIVIL GOVERNMENT</w:t>
      </w:r>
    </w:p>
    <w:p w:rsidR="00ED3632" w:rsidRPr="00545654" w:rsidRDefault="008A7648" w:rsidP="007243C4">
      <w:pPr>
        <w:ind w:firstLine="720"/>
        <w:rPr>
          <w:rFonts w:cs="Times New Roman"/>
          <w:sz w:val="26"/>
          <w:szCs w:val="26"/>
        </w:rPr>
      </w:pPr>
      <w:r w:rsidRPr="00545654">
        <w:rPr>
          <w:rFonts w:cs="Times New Roman"/>
          <w:sz w:val="26"/>
          <w:szCs w:val="26"/>
        </w:rPr>
        <w:t xml:space="preserve">We believe that civil government is of divine appointment, for the interest and good order of human society; and magistrates </w:t>
      </w:r>
      <w:r w:rsidR="00ED3632" w:rsidRPr="00545654">
        <w:rPr>
          <w:rFonts w:cs="Times New Roman"/>
          <w:sz w:val="26"/>
          <w:szCs w:val="26"/>
        </w:rPr>
        <w:t>are to be prayed for, conscientiously honored, and obeyed; except only things opposed to the will of our Lord Jesus Christ, who is the Only Lord of the conscience, and the Prince of the kings of the earth.</w:t>
      </w:r>
      <w:r w:rsidR="007243C4">
        <w:rPr>
          <w:rFonts w:cs="Times New Roman"/>
          <w:sz w:val="26"/>
          <w:szCs w:val="26"/>
        </w:rPr>
        <w:br/>
      </w:r>
    </w:p>
    <w:p w:rsidR="00ED3632" w:rsidRPr="00250CE3" w:rsidRDefault="00ED3632" w:rsidP="00250CE3">
      <w:pPr>
        <w:pStyle w:val="NoSpacing"/>
        <w:tabs>
          <w:tab w:val="left" w:pos="810"/>
        </w:tabs>
        <w:jc w:val="center"/>
        <w:rPr>
          <w:rFonts w:cs="Times New Roman"/>
          <w:i/>
          <w:sz w:val="26"/>
          <w:szCs w:val="26"/>
        </w:rPr>
      </w:pPr>
      <w:r w:rsidRPr="00250CE3">
        <w:rPr>
          <w:rFonts w:cs="Times New Roman"/>
          <w:i/>
          <w:sz w:val="26"/>
          <w:szCs w:val="26"/>
        </w:rPr>
        <w:t xml:space="preserve">17. </w:t>
      </w:r>
      <w:r w:rsidR="00065253" w:rsidRPr="00250CE3">
        <w:rPr>
          <w:rFonts w:cs="Times New Roman"/>
          <w:i/>
          <w:sz w:val="26"/>
          <w:szCs w:val="26"/>
        </w:rPr>
        <w:t xml:space="preserve">  </w:t>
      </w:r>
      <w:r w:rsidRPr="00250CE3">
        <w:rPr>
          <w:rFonts w:cs="Times New Roman"/>
          <w:i/>
          <w:sz w:val="26"/>
          <w:szCs w:val="26"/>
        </w:rPr>
        <w:t>OF THE RIGHTEOUS AND THE WICKED</w:t>
      </w:r>
    </w:p>
    <w:p w:rsidR="0005599D" w:rsidRPr="00250CE3" w:rsidRDefault="00ED3632" w:rsidP="007243C4">
      <w:pPr>
        <w:ind w:firstLine="720"/>
        <w:rPr>
          <w:rFonts w:cs="Times New Roman"/>
          <w:sz w:val="20"/>
          <w:szCs w:val="26"/>
        </w:rPr>
      </w:pPr>
      <w:r w:rsidRPr="00545654">
        <w:rPr>
          <w:rFonts w:cs="Times New Roman"/>
          <w:sz w:val="26"/>
          <w:szCs w:val="26"/>
        </w:rPr>
        <w:lastRenderedPageBreak/>
        <w:t>WE believe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unbelief are in His sight wicked, and under the curse; and this distinction holds among men both in and after death.</w:t>
      </w:r>
      <w:r w:rsidR="007243C4">
        <w:rPr>
          <w:rFonts w:cs="Times New Roman"/>
          <w:sz w:val="26"/>
          <w:szCs w:val="26"/>
        </w:rPr>
        <w:br/>
      </w:r>
    </w:p>
    <w:p w:rsidR="0005599D" w:rsidRPr="00250CE3" w:rsidRDefault="0005599D" w:rsidP="00250CE3">
      <w:pPr>
        <w:pStyle w:val="NoSpacing"/>
        <w:tabs>
          <w:tab w:val="left" w:pos="810"/>
        </w:tabs>
        <w:jc w:val="center"/>
        <w:rPr>
          <w:rFonts w:cs="Times New Roman"/>
          <w:i/>
          <w:sz w:val="26"/>
          <w:szCs w:val="26"/>
        </w:rPr>
      </w:pPr>
      <w:r w:rsidRPr="00250CE3">
        <w:rPr>
          <w:rFonts w:cs="Times New Roman"/>
          <w:i/>
          <w:sz w:val="26"/>
          <w:szCs w:val="26"/>
        </w:rPr>
        <w:t xml:space="preserve">18. </w:t>
      </w:r>
      <w:r w:rsidR="00065253" w:rsidRPr="00250CE3">
        <w:rPr>
          <w:rFonts w:cs="Times New Roman"/>
          <w:i/>
          <w:sz w:val="26"/>
          <w:szCs w:val="26"/>
        </w:rPr>
        <w:t xml:space="preserve">  </w:t>
      </w:r>
      <w:r w:rsidRPr="00250CE3">
        <w:rPr>
          <w:rFonts w:cs="Times New Roman"/>
          <w:i/>
          <w:sz w:val="26"/>
          <w:szCs w:val="26"/>
        </w:rPr>
        <w:t>OF THE WORLD TO COME</w:t>
      </w:r>
    </w:p>
    <w:p w:rsidR="001942D3" w:rsidRDefault="0005599D" w:rsidP="007243C4">
      <w:pPr>
        <w:ind w:firstLine="720"/>
        <w:rPr>
          <w:rFonts w:cs="Times New Roman"/>
          <w:sz w:val="26"/>
          <w:szCs w:val="26"/>
        </w:rPr>
      </w:pPr>
      <w:r w:rsidRPr="00545654">
        <w:rPr>
          <w:rFonts w:cs="Times New Roman"/>
          <w:sz w:val="26"/>
          <w:szCs w:val="26"/>
        </w:rPr>
        <w:t>We believe that the end of this world is approaching; that at the Last Day Christ will descend from heaven, and raise the dead from the grave to final retribution; that solemn separation will then take place; that the wicked will be adjudged to endless punishment, and the righteous to endless joy; and that this judgment will fix forever the final state of man in heaven or hell, on principles of righteousness.</w:t>
      </w:r>
    </w:p>
    <w:p w:rsidR="007243C4" w:rsidRPr="00545654" w:rsidRDefault="007243C4" w:rsidP="0005599D">
      <w:pPr>
        <w:ind w:firstLine="720"/>
        <w:rPr>
          <w:rFonts w:cs="Times New Roman"/>
          <w:sz w:val="26"/>
          <w:szCs w:val="26"/>
        </w:rPr>
      </w:pPr>
    </w:p>
    <w:p w:rsidR="002027D8" w:rsidRPr="00065253" w:rsidRDefault="002027D8" w:rsidP="00545654">
      <w:pPr>
        <w:pStyle w:val="NoSpacing"/>
        <w:jc w:val="center"/>
        <w:rPr>
          <w:rFonts w:cs="Times New Roman"/>
          <w:b/>
          <w:i/>
          <w:sz w:val="32"/>
          <w:szCs w:val="26"/>
        </w:rPr>
      </w:pPr>
      <w:proofErr w:type="gramStart"/>
      <w:r w:rsidRPr="00065253">
        <w:rPr>
          <w:rFonts w:cs="Times New Roman"/>
          <w:b/>
          <w:i/>
          <w:sz w:val="32"/>
          <w:szCs w:val="26"/>
        </w:rPr>
        <w:t>ARTICLE III.</w:t>
      </w:r>
      <w:proofErr w:type="gramEnd"/>
      <w:r w:rsidRPr="00065253">
        <w:rPr>
          <w:rFonts w:cs="Times New Roman"/>
          <w:b/>
          <w:i/>
          <w:sz w:val="32"/>
          <w:szCs w:val="26"/>
        </w:rPr>
        <w:t xml:space="preserve"> CHURCH COVENANT</w:t>
      </w:r>
    </w:p>
    <w:p w:rsidR="002027D8" w:rsidRPr="00545654" w:rsidRDefault="002027D8" w:rsidP="00250CE3">
      <w:pPr>
        <w:ind w:firstLine="720"/>
        <w:rPr>
          <w:rFonts w:cs="Times New Roman"/>
          <w:sz w:val="26"/>
          <w:szCs w:val="26"/>
        </w:rPr>
      </w:pPr>
      <w:r w:rsidRPr="00545654">
        <w:rPr>
          <w:rFonts w:cs="Times New Roman"/>
          <w:sz w:val="26"/>
          <w:szCs w:val="26"/>
        </w:rPr>
        <w:t>Having been led, as we believe, by the Spirit of God, to receive the Lord Jesus Christ as our Savio</w:t>
      </w:r>
      <w:r w:rsidR="00C50EFD">
        <w:rPr>
          <w:rFonts w:cs="Times New Roman"/>
          <w:sz w:val="26"/>
          <w:szCs w:val="26"/>
        </w:rPr>
        <w:t>u</w:t>
      </w:r>
      <w:r w:rsidRPr="00545654">
        <w:rPr>
          <w:rFonts w:cs="Times New Roman"/>
          <w:sz w:val="26"/>
          <w:szCs w:val="26"/>
        </w:rPr>
        <w:t>r, and on the profession of our faith, having been baptized in the name of the Father, and the Son, and of the Holy Ghost, we do now in the presence</w:t>
      </w:r>
      <w:r w:rsidR="00C50EFD">
        <w:rPr>
          <w:rFonts w:cs="Times New Roman"/>
          <w:sz w:val="26"/>
          <w:szCs w:val="26"/>
        </w:rPr>
        <w:t xml:space="preserve"> of God, angels and this assembly</w:t>
      </w:r>
      <w:r w:rsidRPr="00545654">
        <w:rPr>
          <w:rFonts w:cs="Times New Roman"/>
          <w:sz w:val="26"/>
          <w:szCs w:val="26"/>
        </w:rPr>
        <w:t>, most solemnly and joyfully enter into covenant with one another as one body in Christ.</w:t>
      </w:r>
    </w:p>
    <w:p w:rsidR="002027D8" w:rsidRPr="00545654" w:rsidRDefault="002027D8" w:rsidP="007243C4">
      <w:pPr>
        <w:ind w:firstLine="720"/>
        <w:rPr>
          <w:rFonts w:cs="Times New Roman"/>
          <w:sz w:val="26"/>
          <w:szCs w:val="26"/>
        </w:rPr>
      </w:pPr>
      <w:r w:rsidRPr="00545654">
        <w:rPr>
          <w:rFonts w:cs="Times New Roman"/>
          <w:sz w:val="26"/>
          <w:szCs w:val="26"/>
        </w:rPr>
        <w:t>We engage therefore, by the aid of the Holy Spirit, to walk together in Christian love; to strive for the advancement of this church, in knowledge, holiness, and comfort; to promote its prosperity and spirituality; to sustain its worship, ordinances, discipline and doctrines; to contribute cheerfully and regularly to support of the ministry, the expenses for the church, the relief of the poor and the spread of the gospel through all nations.</w:t>
      </w:r>
    </w:p>
    <w:p w:rsidR="000C7788" w:rsidRPr="00545654" w:rsidRDefault="002027D8" w:rsidP="007243C4">
      <w:pPr>
        <w:ind w:firstLine="720"/>
        <w:rPr>
          <w:rFonts w:cs="Times New Roman"/>
          <w:sz w:val="26"/>
          <w:szCs w:val="26"/>
        </w:rPr>
      </w:pPr>
      <w:r w:rsidRPr="00545654">
        <w:rPr>
          <w:rFonts w:cs="Times New Roman"/>
          <w:sz w:val="26"/>
          <w:szCs w:val="26"/>
        </w:rPr>
        <w:t xml:space="preserve">We also engage to maintain family and secret devotions;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and use of </w:t>
      </w:r>
      <w:r w:rsidR="000C7788" w:rsidRPr="00545654">
        <w:rPr>
          <w:rFonts w:cs="Times New Roman"/>
          <w:sz w:val="26"/>
          <w:szCs w:val="26"/>
        </w:rPr>
        <w:t>intoxicating drinks as a beverage and to be zealous in our efforts to advance the kingdom of our Saviour.</w:t>
      </w:r>
    </w:p>
    <w:p w:rsidR="000C7788" w:rsidRPr="00545654" w:rsidRDefault="000C7788" w:rsidP="007243C4">
      <w:pPr>
        <w:ind w:firstLine="720"/>
        <w:rPr>
          <w:rFonts w:cs="Times New Roman"/>
          <w:sz w:val="26"/>
          <w:szCs w:val="26"/>
        </w:rPr>
      </w:pPr>
      <w:r w:rsidRPr="00545654">
        <w:rPr>
          <w:rFonts w:cs="Times New Roman"/>
          <w:sz w:val="26"/>
          <w:szCs w:val="26"/>
        </w:rPr>
        <w:t>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rules of our Saviour to secure it without delay.</w:t>
      </w:r>
    </w:p>
    <w:p w:rsidR="000C7788" w:rsidRPr="00545654" w:rsidRDefault="000C7788" w:rsidP="002027D8">
      <w:pPr>
        <w:ind w:firstLine="720"/>
        <w:rPr>
          <w:rFonts w:cs="Times New Roman"/>
          <w:sz w:val="26"/>
          <w:szCs w:val="26"/>
        </w:rPr>
      </w:pPr>
      <w:r w:rsidRPr="00545654">
        <w:rPr>
          <w:rFonts w:cs="Times New Roman"/>
          <w:sz w:val="26"/>
          <w:szCs w:val="26"/>
        </w:rPr>
        <w:lastRenderedPageBreak/>
        <w:t>We moreover engage that when we remove from this place, we will as soon as possible unite with some other church, where we can carry out the spirit of this covenant and the principles of God’s work.</w:t>
      </w:r>
    </w:p>
    <w:p w:rsidR="0064083C" w:rsidRPr="00545654" w:rsidRDefault="0064083C" w:rsidP="0064083C">
      <w:pPr>
        <w:rPr>
          <w:rFonts w:cs="Times New Roman"/>
          <w:sz w:val="26"/>
          <w:szCs w:val="26"/>
        </w:rPr>
      </w:pPr>
    </w:p>
    <w:p w:rsidR="000C7788" w:rsidRPr="00065253" w:rsidRDefault="008B0EF5" w:rsidP="00545654">
      <w:pPr>
        <w:pStyle w:val="NoSpacing"/>
        <w:jc w:val="center"/>
        <w:rPr>
          <w:rFonts w:cs="Times New Roman"/>
          <w:b/>
          <w:i/>
          <w:sz w:val="32"/>
          <w:szCs w:val="26"/>
        </w:rPr>
      </w:pPr>
      <w:proofErr w:type="gramStart"/>
      <w:r>
        <w:rPr>
          <w:rFonts w:cs="Times New Roman"/>
          <w:b/>
          <w:i/>
          <w:sz w:val="32"/>
          <w:szCs w:val="26"/>
        </w:rPr>
        <w:t>ARTIC</w:t>
      </w:r>
      <w:r w:rsidR="000C7788" w:rsidRPr="00065253">
        <w:rPr>
          <w:rFonts w:cs="Times New Roman"/>
          <w:b/>
          <w:i/>
          <w:sz w:val="32"/>
          <w:szCs w:val="26"/>
        </w:rPr>
        <w:t>LE IV.</w:t>
      </w:r>
      <w:proofErr w:type="gramEnd"/>
      <w:r w:rsidR="000C7788" w:rsidRPr="00065253">
        <w:rPr>
          <w:rFonts w:cs="Times New Roman"/>
          <w:b/>
          <w:i/>
          <w:sz w:val="32"/>
          <w:szCs w:val="26"/>
        </w:rPr>
        <w:t xml:space="preserve">  CHARACTER OF THIS CHURCH</w:t>
      </w:r>
    </w:p>
    <w:p w:rsidR="000C7788" w:rsidRPr="00545654" w:rsidRDefault="000C7788" w:rsidP="00250CE3">
      <w:pPr>
        <w:rPr>
          <w:rFonts w:cs="Times New Roman"/>
          <w:sz w:val="26"/>
          <w:szCs w:val="26"/>
        </w:rPr>
      </w:pPr>
      <w:proofErr w:type="gramStart"/>
      <w:r w:rsidRPr="00065253">
        <w:rPr>
          <w:rFonts w:cs="Times New Roman"/>
          <w:i/>
          <w:sz w:val="26"/>
          <w:szCs w:val="26"/>
        </w:rPr>
        <w:t>SECTION 1.</w:t>
      </w:r>
      <w:proofErr w:type="gramEnd"/>
      <w:r w:rsidRPr="00065253">
        <w:rPr>
          <w:rFonts w:cs="Times New Roman"/>
          <w:i/>
          <w:sz w:val="26"/>
          <w:szCs w:val="26"/>
        </w:rPr>
        <w:t xml:space="preserve">  Polity</w:t>
      </w:r>
      <w:r w:rsidRPr="00545654">
        <w:rPr>
          <w:rFonts w:cs="Times New Roman"/>
          <w:sz w:val="26"/>
          <w:szCs w:val="26"/>
        </w:rPr>
        <w:t xml:space="preserve">:  </w:t>
      </w:r>
      <w:r w:rsidR="00250CE3">
        <w:rPr>
          <w:rFonts w:cs="Times New Roman"/>
          <w:sz w:val="26"/>
          <w:szCs w:val="26"/>
        </w:rPr>
        <w:br/>
      </w:r>
      <w:r w:rsidR="00250CE3">
        <w:rPr>
          <w:rFonts w:cs="Times New Roman"/>
          <w:sz w:val="20"/>
          <w:szCs w:val="26"/>
        </w:rPr>
        <w:t xml:space="preserve">          </w:t>
      </w:r>
      <w:r w:rsidR="00250CE3" w:rsidRPr="001E7A3B">
        <w:rPr>
          <w:rFonts w:cs="Times New Roman"/>
          <w:sz w:val="20"/>
          <w:szCs w:val="26"/>
        </w:rPr>
        <w:t xml:space="preserve"> </w:t>
      </w:r>
      <w:r w:rsidR="00250CE3">
        <w:rPr>
          <w:rFonts w:cs="Times New Roman"/>
          <w:sz w:val="20"/>
          <w:szCs w:val="26"/>
        </w:rPr>
        <w:t xml:space="preserve">     </w:t>
      </w:r>
      <w:r w:rsidRPr="00545654">
        <w:rPr>
          <w:rFonts w:cs="Times New Roman"/>
          <w:sz w:val="26"/>
          <w:szCs w:val="26"/>
        </w:rPr>
        <w:t>The government of this church is vested in the body of believers who compose it.  It is subject to the control of no other ecclesiastical body, but it recognizes and sustains obligation of mutual counsel and practice, this church will cooperate with and support such organizations as may be affiliated with the Southern Baptist Convention.</w:t>
      </w:r>
    </w:p>
    <w:p w:rsidR="000C7788" w:rsidRPr="00250CE3" w:rsidRDefault="000C7788" w:rsidP="00250CE3">
      <w:pPr>
        <w:rPr>
          <w:rFonts w:cs="Times New Roman"/>
          <w:i/>
          <w:sz w:val="26"/>
          <w:szCs w:val="26"/>
        </w:rPr>
      </w:pPr>
      <w:proofErr w:type="gramStart"/>
      <w:r w:rsidRPr="00065253">
        <w:rPr>
          <w:rFonts w:cs="Times New Roman"/>
          <w:i/>
          <w:sz w:val="26"/>
          <w:szCs w:val="26"/>
        </w:rPr>
        <w:t>SECTION 2.</w:t>
      </w:r>
      <w:proofErr w:type="gramEnd"/>
      <w:r w:rsidRPr="00065253">
        <w:rPr>
          <w:rFonts w:cs="Times New Roman"/>
          <w:i/>
          <w:sz w:val="26"/>
          <w:szCs w:val="26"/>
        </w:rPr>
        <w:t xml:space="preserve">  Doctrine:  </w:t>
      </w:r>
      <w:r w:rsidR="00250CE3">
        <w:rPr>
          <w:rFonts w:cs="Times New Roman"/>
          <w:i/>
          <w:sz w:val="26"/>
          <w:szCs w:val="26"/>
        </w:rPr>
        <w:br/>
      </w:r>
      <w:r w:rsidR="00250CE3">
        <w:rPr>
          <w:rFonts w:cs="Times New Roman"/>
          <w:sz w:val="20"/>
          <w:szCs w:val="26"/>
        </w:rPr>
        <w:t xml:space="preserve">          </w:t>
      </w:r>
      <w:r w:rsidR="00250CE3" w:rsidRPr="001E7A3B">
        <w:rPr>
          <w:rFonts w:cs="Times New Roman"/>
          <w:sz w:val="20"/>
          <w:szCs w:val="26"/>
        </w:rPr>
        <w:t xml:space="preserve"> </w:t>
      </w:r>
      <w:r w:rsidR="00250CE3">
        <w:rPr>
          <w:rFonts w:cs="Times New Roman"/>
          <w:sz w:val="20"/>
          <w:szCs w:val="26"/>
        </w:rPr>
        <w:t xml:space="preserve">     </w:t>
      </w:r>
      <w:r w:rsidRPr="00545654">
        <w:rPr>
          <w:rFonts w:cs="Times New Roman"/>
          <w:sz w:val="26"/>
          <w:szCs w:val="26"/>
        </w:rPr>
        <w:t xml:space="preserve">This church receives the Scriptures as its authority in matters of faith and practice.  Its </w:t>
      </w:r>
      <w:r w:rsidR="007459AE" w:rsidRPr="00545654">
        <w:rPr>
          <w:rFonts w:cs="Times New Roman"/>
          <w:sz w:val="26"/>
          <w:szCs w:val="26"/>
        </w:rPr>
        <w:t>understanding of Christian truth as contained therein is in essential accord with the belief of the Baptist churches as indicated in the Articles of Faith herein.</w:t>
      </w:r>
    </w:p>
    <w:p w:rsidR="007459AE" w:rsidRPr="00250CE3" w:rsidRDefault="007459AE" w:rsidP="00065253">
      <w:pPr>
        <w:rPr>
          <w:rFonts w:cs="Times New Roman"/>
          <w:i/>
          <w:sz w:val="26"/>
          <w:szCs w:val="26"/>
        </w:rPr>
      </w:pPr>
      <w:proofErr w:type="gramStart"/>
      <w:r w:rsidRPr="00065253">
        <w:rPr>
          <w:rFonts w:cs="Times New Roman"/>
          <w:i/>
          <w:sz w:val="26"/>
          <w:szCs w:val="26"/>
        </w:rPr>
        <w:t>SECTION 3.</w:t>
      </w:r>
      <w:proofErr w:type="gramEnd"/>
      <w:r w:rsidRPr="00065253">
        <w:rPr>
          <w:rFonts w:cs="Times New Roman"/>
          <w:i/>
          <w:sz w:val="26"/>
          <w:szCs w:val="26"/>
        </w:rPr>
        <w:t xml:space="preserve">  Cooperation: </w:t>
      </w:r>
      <w:r w:rsidR="00250CE3">
        <w:rPr>
          <w:rFonts w:cs="Times New Roman"/>
          <w:i/>
          <w:sz w:val="26"/>
          <w:szCs w:val="26"/>
        </w:rPr>
        <w:br/>
      </w:r>
      <w:r w:rsidR="00250CE3">
        <w:rPr>
          <w:rFonts w:cs="Times New Roman"/>
          <w:sz w:val="20"/>
          <w:szCs w:val="26"/>
        </w:rPr>
        <w:t xml:space="preserve">          </w:t>
      </w:r>
      <w:r w:rsidR="00250CE3" w:rsidRPr="001E7A3B">
        <w:rPr>
          <w:rFonts w:cs="Times New Roman"/>
          <w:sz w:val="20"/>
          <w:szCs w:val="26"/>
        </w:rPr>
        <w:t xml:space="preserve"> </w:t>
      </w:r>
      <w:r w:rsidR="00250CE3">
        <w:rPr>
          <w:rFonts w:cs="Times New Roman"/>
          <w:sz w:val="20"/>
          <w:szCs w:val="26"/>
        </w:rPr>
        <w:t xml:space="preserve">     </w:t>
      </w:r>
      <w:r w:rsidRPr="00545654">
        <w:rPr>
          <w:rFonts w:cs="Times New Roman"/>
          <w:sz w:val="26"/>
          <w:szCs w:val="26"/>
        </w:rPr>
        <w:t>Cooperation between various Christian denominations is permissible and desirable when the end to be attained is justified and when such cooperation involved no violation of conscience or compromise of loyalty to Christ.</w:t>
      </w:r>
    </w:p>
    <w:p w:rsidR="001D2E1C" w:rsidRPr="00545654" w:rsidRDefault="001D2E1C" w:rsidP="007243C4">
      <w:pPr>
        <w:rPr>
          <w:rFonts w:cs="Times New Roman"/>
          <w:sz w:val="26"/>
          <w:szCs w:val="26"/>
        </w:rPr>
      </w:pPr>
    </w:p>
    <w:p w:rsidR="001D2E1C" w:rsidRPr="007243C4" w:rsidRDefault="00545654" w:rsidP="007243C4">
      <w:pPr>
        <w:pStyle w:val="NoSpacing"/>
        <w:jc w:val="center"/>
        <w:rPr>
          <w:rFonts w:cs="Times New Roman"/>
          <w:b/>
          <w:sz w:val="18"/>
          <w:szCs w:val="26"/>
        </w:rPr>
      </w:pPr>
      <w:r w:rsidRPr="00545654">
        <w:rPr>
          <w:rFonts w:cs="Times New Roman"/>
          <w:b/>
          <w:sz w:val="40"/>
          <w:szCs w:val="26"/>
        </w:rPr>
        <w:t>BY-LAWS</w:t>
      </w:r>
      <w:r w:rsidR="007243C4">
        <w:rPr>
          <w:rFonts w:cs="Times New Roman"/>
          <w:b/>
          <w:sz w:val="40"/>
          <w:szCs w:val="26"/>
        </w:rPr>
        <w:br/>
      </w:r>
    </w:p>
    <w:p w:rsidR="001D2E1C" w:rsidRPr="00065253" w:rsidRDefault="001D2E1C" w:rsidP="00545654">
      <w:pPr>
        <w:pStyle w:val="NoSpacing"/>
        <w:jc w:val="center"/>
        <w:rPr>
          <w:rFonts w:cs="Times New Roman"/>
          <w:b/>
          <w:i/>
          <w:sz w:val="32"/>
          <w:szCs w:val="26"/>
        </w:rPr>
      </w:pPr>
      <w:r w:rsidRPr="00065253">
        <w:rPr>
          <w:rFonts w:cs="Times New Roman"/>
          <w:b/>
          <w:i/>
          <w:sz w:val="32"/>
          <w:szCs w:val="26"/>
        </w:rPr>
        <w:t>ARTICLE I.  MEMBERSHIP</w:t>
      </w:r>
    </w:p>
    <w:p w:rsidR="0000731E" w:rsidRPr="001E7A3B" w:rsidRDefault="00065253" w:rsidP="001E7A3B">
      <w:pPr>
        <w:rPr>
          <w:rFonts w:cs="Times New Roman"/>
          <w:i/>
          <w:sz w:val="26"/>
          <w:szCs w:val="26"/>
        </w:rPr>
      </w:pPr>
      <w:proofErr w:type="gramStart"/>
      <w:r>
        <w:rPr>
          <w:rFonts w:cs="Times New Roman"/>
          <w:i/>
          <w:sz w:val="26"/>
          <w:szCs w:val="26"/>
        </w:rPr>
        <w:t>SECTION</w:t>
      </w:r>
      <w:r w:rsidR="001D2E1C" w:rsidRPr="00065253">
        <w:rPr>
          <w:rFonts w:cs="Times New Roman"/>
          <w:i/>
          <w:sz w:val="26"/>
          <w:szCs w:val="26"/>
        </w:rPr>
        <w:t xml:space="preserve"> 1.</w:t>
      </w:r>
      <w:proofErr w:type="gramEnd"/>
      <w:r w:rsidR="001D2E1C" w:rsidRPr="00065253">
        <w:rPr>
          <w:rFonts w:cs="Times New Roman"/>
          <w:i/>
          <w:sz w:val="26"/>
          <w:szCs w:val="26"/>
        </w:rPr>
        <w:t xml:space="preserve">  Composition:  </w:t>
      </w:r>
      <w:r w:rsidR="001E7A3B">
        <w:rPr>
          <w:rFonts w:cs="Times New Roman"/>
          <w:i/>
          <w:sz w:val="26"/>
          <w:szCs w:val="26"/>
        </w:rPr>
        <w:br/>
      </w:r>
      <w:r w:rsidR="001E7A3B">
        <w:rPr>
          <w:rFonts w:cs="Times New Roman"/>
          <w:sz w:val="20"/>
          <w:szCs w:val="26"/>
        </w:rPr>
        <w:t xml:space="preserve">          </w:t>
      </w:r>
      <w:r w:rsidR="001E7A3B" w:rsidRPr="001E7A3B">
        <w:rPr>
          <w:rFonts w:cs="Times New Roman"/>
          <w:sz w:val="20"/>
          <w:szCs w:val="26"/>
        </w:rPr>
        <w:t xml:space="preserve"> </w:t>
      </w:r>
      <w:r w:rsidR="001E7A3B">
        <w:rPr>
          <w:rFonts w:cs="Times New Roman"/>
          <w:sz w:val="20"/>
          <w:szCs w:val="26"/>
        </w:rPr>
        <w:t xml:space="preserve">     </w:t>
      </w:r>
      <w:r w:rsidR="001D2E1C" w:rsidRPr="00545654">
        <w:rPr>
          <w:rFonts w:cs="Times New Roman"/>
          <w:sz w:val="26"/>
          <w:szCs w:val="26"/>
        </w:rPr>
        <w:t>This body shall be composed of persons who have confessed Jesus Christ to be their Savior and Lord, have been scripturally baptized, and have been regularly received into</w:t>
      </w:r>
      <w:r w:rsidR="0064083C">
        <w:rPr>
          <w:rFonts w:cs="Times New Roman"/>
          <w:sz w:val="26"/>
          <w:szCs w:val="26"/>
        </w:rPr>
        <w:t xml:space="preserve"> th</w:t>
      </w:r>
      <w:r w:rsidR="007243C4">
        <w:rPr>
          <w:rFonts w:cs="Times New Roman"/>
          <w:sz w:val="26"/>
          <w:szCs w:val="26"/>
        </w:rPr>
        <w:t>e fellowship of this church.</w:t>
      </w:r>
      <w:r w:rsidR="007243C4">
        <w:rPr>
          <w:rFonts w:cs="Times New Roman"/>
          <w:sz w:val="26"/>
          <w:szCs w:val="26"/>
        </w:rPr>
        <w:br/>
      </w:r>
      <w:r w:rsidR="001E7A3B">
        <w:rPr>
          <w:rFonts w:cs="Times New Roman"/>
          <w:i/>
          <w:sz w:val="16"/>
          <w:szCs w:val="26"/>
        </w:rPr>
        <w:br/>
      </w:r>
      <w:proofErr w:type="gramStart"/>
      <w:r w:rsidRPr="00065253">
        <w:rPr>
          <w:rFonts w:cs="Times New Roman"/>
          <w:i/>
          <w:sz w:val="26"/>
          <w:szCs w:val="26"/>
        </w:rPr>
        <w:t>SECTION</w:t>
      </w:r>
      <w:r w:rsidR="001D2E1C" w:rsidRPr="00065253">
        <w:rPr>
          <w:rFonts w:cs="Times New Roman"/>
          <w:i/>
          <w:sz w:val="26"/>
          <w:szCs w:val="26"/>
        </w:rPr>
        <w:t xml:space="preserve"> 2.</w:t>
      </w:r>
      <w:proofErr w:type="gramEnd"/>
      <w:r w:rsidR="001D2E1C" w:rsidRPr="00545654">
        <w:rPr>
          <w:rFonts w:cs="Times New Roman"/>
          <w:sz w:val="26"/>
          <w:szCs w:val="26"/>
        </w:rPr>
        <w:t xml:space="preserve">  </w:t>
      </w:r>
      <w:r w:rsidR="001E7A3B">
        <w:rPr>
          <w:rFonts w:cs="Times New Roman"/>
          <w:i/>
          <w:sz w:val="16"/>
          <w:szCs w:val="26"/>
        </w:rPr>
        <w:br/>
      </w:r>
      <w:r w:rsidR="001E7A3B">
        <w:rPr>
          <w:rFonts w:cs="Times New Roman"/>
          <w:sz w:val="20"/>
          <w:szCs w:val="26"/>
        </w:rPr>
        <w:t xml:space="preserve">          </w:t>
      </w:r>
      <w:r w:rsidR="001E7A3B" w:rsidRPr="001E7A3B">
        <w:rPr>
          <w:rFonts w:cs="Times New Roman"/>
          <w:sz w:val="20"/>
          <w:szCs w:val="26"/>
        </w:rPr>
        <w:t xml:space="preserve"> </w:t>
      </w:r>
      <w:r w:rsidR="001E7A3B">
        <w:rPr>
          <w:rFonts w:cs="Times New Roman"/>
          <w:sz w:val="20"/>
          <w:szCs w:val="26"/>
        </w:rPr>
        <w:t xml:space="preserve">     </w:t>
      </w:r>
      <w:r w:rsidR="001D2E1C" w:rsidRPr="00545654">
        <w:rPr>
          <w:rFonts w:cs="Times New Roman"/>
          <w:sz w:val="26"/>
          <w:szCs w:val="26"/>
        </w:rPr>
        <w:t xml:space="preserve">Any person may offer themselves as a candidate for membership in this church.  All such candidates shall be introduced to the church at any regular church service for </w:t>
      </w:r>
      <w:r w:rsidR="0000731E" w:rsidRPr="00545654">
        <w:rPr>
          <w:rFonts w:cs="Times New Roman"/>
          <w:sz w:val="26"/>
          <w:szCs w:val="26"/>
        </w:rPr>
        <w:t>membership.  Such candidates may be presented at the next regular business meeting, after having been visited by the pastor and a deacon, or two deacons.</w:t>
      </w:r>
      <w:r w:rsidR="001E7A3B">
        <w:rPr>
          <w:rFonts w:cs="Times New Roman"/>
          <w:sz w:val="26"/>
          <w:szCs w:val="26"/>
        </w:rPr>
        <w:br/>
      </w:r>
      <w:r w:rsidR="001E7A3B">
        <w:rPr>
          <w:rFonts w:cs="Times New Roman"/>
          <w:sz w:val="16"/>
          <w:szCs w:val="26"/>
        </w:rPr>
        <w:br/>
      </w:r>
      <w:proofErr w:type="gramStart"/>
      <w:r w:rsidRPr="00DA4D17">
        <w:rPr>
          <w:rFonts w:cs="Times New Roman"/>
          <w:i/>
          <w:sz w:val="26"/>
          <w:szCs w:val="26"/>
        </w:rPr>
        <w:t>SECTION</w:t>
      </w:r>
      <w:r w:rsidR="0000731E" w:rsidRPr="00DA4D17">
        <w:rPr>
          <w:rFonts w:cs="Times New Roman"/>
          <w:i/>
          <w:sz w:val="26"/>
          <w:szCs w:val="26"/>
        </w:rPr>
        <w:t xml:space="preserve"> 3.</w:t>
      </w:r>
      <w:proofErr w:type="gramEnd"/>
      <w:r w:rsidR="0000731E" w:rsidRPr="00DA4D17">
        <w:rPr>
          <w:rFonts w:cs="Times New Roman"/>
          <w:i/>
          <w:sz w:val="26"/>
          <w:szCs w:val="26"/>
        </w:rPr>
        <w:t xml:space="preserve">  </w:t>
      </w:r>
      <w:r w:rsidR="001E7A3B">
        <w:rPr>
          <w:rFonts w:cs="Times New Roman"/>
          <w:sz w:val="16"/>
          <w:szCs w:val="26"/>
        </w:rPr>
        <w:br/>
      </w:r>
      <w:r w:rsidR="001E7A3B">
        <w:rPr>
          <w:rFonts w:cs="Times New Roman"/>
          <w:sz w:val="20"/>
          <w:szCs w:val="26"/>
        </w:rPr>
        <w:t xml:space="preserve">          </w:t>
      </w:r>
      <w:r w:rsidR="001E7A3B" w:rsidRPr="001E7A3B">
        <w:rPr>
          <w:rFonts w:cs="Times New Roman"/>
          <w:sz w:val="20"/>
          <w:szCs w:val="26"/>
        </w:rPr>
        <w:t xml:space="preserve"> </w:t>
      </w:r>
      <w:r w:rsidR="001E7A3B">
        <w:rPr>
          <w:rFonts w:cs="Times New Roman"/>
          <w:sz w:val="20"/>
          <w:szCs w:val="26"/>
        </w:rPr>
        <w:t xml:space="preserve">     </w:t>
      </w:r>
      <w:r w:rsidR="0000731E" w:rsidRPr="00545654">
        <w:rPr>
          <w:rFonts w:cs="Times New Roman"/>
          <w:sz w:val="26"/>
          <w:szCs w:val="26"/>
        </w:rPr>
        <w:t>Petition for Membership:  Petition for membership may be made by the following methods:</w:t>
      </w:r>
    </w:p>
    <w:p w:rsidR="0000731E" w:rsidRPr="00545654" w:rsidRDefault="0000731E" w:rsidP="0000731E">
      <w:pPr>
        <w:pStyle w:val="ListParagraph"/>
        <w:numPr>
          <w:ilvl w:val="0"/>
          <w:numId w:val="5"/>
        </w:numPr>
        <w:ind w:left="1350" w:hanging="270"/>
        <w:rPr>
          <w:rFonts w:cs="Times New Roman"/>
          <w:sz w:val="26"/>
          <w:szCs w:val="26"/>
        </w:rPr>
      </w:pPr>
      <w:r w:rsidRPr="00545654">
        <w:rPr>
          <w:rFonts w:cs="Times New Roman"/>
          <w:sz w:val="26"/>
          <w:szCs w:val="26"/>
        </w:rPr>
        <w:lastRenderedPageBreak/>
        <w:t xml:space="preserve"> Professions of faith in the Lord Jesus Christ, requesting   </w:t>
      </w:r>
      <w:r w:rsidRPr="00545654">
        <w:rPr>
          <w:rFonts w:cs="Times New Roman"/>
          <w:sz w:val="26"/>
          <w:szCs w:val="26"/>
        </w:rPr>
        <w:br/>
        <w:t xml:space="preserve"> baptism and church membership. (</w:t>
      </w:r>
      <w:proofErr w:type="gramStart"/>
      <w:r w:rsidRPr="00545654">
        <w:rPr>
          <w:rFonts w:cs="Times New Roman"/>
          <w:sz w:val="26"/>
          <w:szCs w:val="26"/>
        </w:rPr>
        <w:t>see</w:t>
      </w:r>
      <w:proofErr w:type="gramEnd"/>
      <w:r w:rsidRPr="00545654">
        <w:rPr>
          <w:rFonts w:cs="Times New Roman"/>
          <w:sz w:val="26"/>
          <w:szCs w:val="26"/>
        </w:rPr>
        <w:t xml:space="preserve"> Section 2)</w:t>
      </w:r>
      <w:r w:rsidRPr="00545654">
        <w:rPr>
          <w:rFonts w:cs="Times New Roman"/>
          <w:sz w:val="26"/>
          <w:szCs w:val="26"/>
        </w:rPr>
        <w:br/>
      </w:r>
      <w:r w:rsidR="001E7A3B" w:rsidRPr="001E7A3B">
        <w:rPr>
          <w:rFonts w:cs="Times New Roman"/>
          <w:color w:val="FFFFFF" w:themeColor="background1"/>
          <w:sz w:val="16"/>
          <w:szCs w:val="26"/>
        </w:rPr>
        <w:t>.</w:t>
      </w:r>
    </w:p>
    <w:p w:rsidR="0000731E" w:rsidRPr="00545654" w:rsidRDefault="0000731E" w:rsidP="0000731E">
      <w:pPr>
        <w:pStyle w:val="ListParagraph"/>
        <w:numPr>
          <w:ilvl w:val="0"/>
          <w:numId w:val="5"/>
        </w:numPr>
        <w:ind w:left="1350" w:hanging="270"/>
        <w:rPr>
          <w:rFonts w:cs="Times New Roman"/>
          <w:sz w:val="26"/>
          <w:szCs w:val="26"/>
        </w:rPr>
      </w:pPr>
      <w:r w:rsidRPr="00545654">
        <w:rPr>
          <w:rFonts w:cs="Times New Roman"/>
          <w:sz w:val="26"/>
          <w:szCs w:val="26"/>
        </w:rPr>
        <w:t xml:space="preserve"> Transfer by letter from another Southern Baptist Church. (</w:t>
      </w:r>
      <w:proofErr w:type="gramStart"/>
      <w:r w:rsidRPr="00545654">
        <w:rPr>
          <w:rFonts w:cs="Times New Roman"/>
          <w:sz w:val="26"/>
          <w:szCs w:val="26"/>
        </w:rPr>
        <w:t>see</w:t>
      </w:r>
      <w:proofErr w:type="gramEnd"/>
      <w:r w:rsidRPr="00545654">
        <w:rPr>
          <w:rFonts w:cs="Times New Roman"/>
          <w:sz w:val="26"/>
          <w:szCs w:val="26"/>
        </w:rPr>
        <w:t xml:space="preserve"> Section 2)</w:t>
      </w:r>
      <w:r w:rsidRPr="00545654">
        <w:rPr>
          <w:rFonts w:cs="Times New Roman"/>
          <w:sz w:val="26"/>
          <w:szCs w:val="26"/>
        </w:rPr>
        <w:br/>
      </w:r>
      <w:r w:rsidR="001E7A3B" w:rsidRPr="001E7A3B">
        <w:rPr>
          <w:rFonts w:cs="Times New Roman"/>
          <w:color w:val="FFFFFF" w:themeColor="background1"/>
          <w:sz w:val="16"/>
          <w:szCs w:val="26"/>
        </w:rPr>
        <w:t>.</w:t>
      </w:r>
    </w:p>
    <w:p w:rsidR="00C50EFD" w:rsidRDefault="0000731E" w:rsidP="0064083C">
      <w:pPr>
        <w:pStyle w:val="ListParagraph"/>
        <w:numPr>
          <w:ilvl w:val="0"/>
          <w:numId w:val="5"/>
        </w:numPr>
        <w:ind w:left="1350" w:hanging="270"/>
        <w:rPr>
          <w:rFonts w:cs="Times New Roman"/>
          <w:sz w:val="26"/>
          <w:szCs w:val="26"/>
        </w:rPr>
      </w:pPr>
      <w:r w:rsidRPr="00545654">
        <w:rPr>
          <w:rFonts w:cs="Times New Roman"/>
          <w:sz w:val="26"/>
          <w:szCs w:val="26"/>
        </w:rPr>
        <w:t xml:space="preserve"> Statement claiming membership in a Southern Baptist Church provided that neither the applicant nor the church can secure a letter of transfer. (</w:t>
      </w:r>
      <w:proofErr w:type="gramStart"/>
      <w:r w:rsidRPr="00545654">
        <w:rPr>
          <w:rFonts w:cs="Times New Roman"/>
          <w:sz w:val="26"/>
          <w:szCs w:val="26"/>
        </w:rPr>
        <w:t>see</w:t>
      </w:r>
      <w:proofErr w:type="gramEnd"/>
      <w:r w:rsidRPr="00545654">
        <w:rPr>
          <w:rFonts w:cs="Times New Roman"/>
          <w:sz w:val="26"/>
          <w:szCs w:val="26"/>
        </w:rPr>
        <w:t xml:space="preserve"> Section 2)</w:t>
      </w:r>
      <w:r w:rsidR="00C50EFD">
        <w:rPr>
          <w:rFonts w:cs="Times New Roman"/>
          <w:sz w:val="26"/>
          <w:szCs w:val="26"/>
        </w:rPr>
        <w:br/>
      </w:r>
      <w:r w:rsidR="001E7A3B" w:rsidRPr="001E7A3B">
        <w:rPr>
          <w:rFonts w:cs="Times New Roman"/>
          <w:color w:val="FFFFFF" w:themeColor="background1"/>
          <w:sz w:val="16"/>
          <w:szCs w:val="26"/>
        </w:rPr>
        <w:t>.</w:t>
      </w:r>
    </w:p>
    <w:p w:rsidR="000B48CB" w:rsidRPr="0064083C" w:rsidRDefault="00C50EFD" w:rsidP="0064083C">
      <w:pPr>
        <w:pStyle w:val="ListParagraph"/>
        <w:numPr>
          <w:ilvl w:val="0"/>
          <w:numId w:val="5"/>
        </w:numPr>
        <w:ind w:left="1350" w:hanging="270"/>
        <w:rPr>
          <w:rFonts w:cs="Times New Roman"/>
          <w:sz w:val="26"/>
          <w:szCs w:val="26"/>
        </w:rPr>
      </w:pPr>
      <w:r>
        <w:rPr>
          <w:rFonts w:cs="Times New Roman"/>
          <w:sz w:val="26"/>
          <w:szCs w:val="26"/>
        </w:rPr>
        <w:t>A person professing Jesus Christ as Savior and Lord, and afterwards having been scripturally baptized (by immersion, not for salvation). (</w:t>
      </w:r>
      <w:proofErr w:type="gramStart"/>
      <w:r>
        <w:rPr>
          <w:rFonts w:cs="Times New Roman"/>
          <w:sz w:val="26"/>
          <w:szCs w:val="26"/>
        </w:rPr>
        <w:t>see</w:t>
      </w:r>
      <w:proofErr w:type="gramEnd"/>
      <w:r>
        <w:rPr>
          <w:rFonts w:cs="Times New Roman"/>
          <w:sz w:val="26"/>
          <w:szCs w:val="26"/>
        </w:rPr>
        <w:t xml:space="preserve"> Section 2)</w:t>
      </w:r>
      <w:r w:rsidR="0064083C">
        <w:rPr>
          <w:rFonts w:cs="Times New Roman"/>
          <w:sz w:val="26"/>
          <w:szCs w:val="26"/>
        </w:rPr>
        <w:br/>
      </w:r>
      <w:r w:rsidR="001E7A3B" w:rsidRPr="001E7A3B">
        <w:rPr>
          <w:rFonts w:cs="Times New Roman"/>
          <w:color w:val="FFFFFF" w:themeColor="background1"/>
          <w:sz w:val="16"/>
          <w:szCs w:val="26"/>
        </w:rPr>
        <w:t>.</w:t>
      </w:r>
    </w:p>
    <w:p w:rsidR="00B00714" w:rsidRPr="001E7A3B" w:rsidRDefault="00065253" w:rsidP="001E7A3B">
      <w:pPr>
        <w:rPr>
          <w:rFonts w:cs="Times New Roman"/>
          <w:i/>
          <w:sz w:val="16"/>
          <w:szCs w:val="26"/>
        </w:rPr>
      </w:pPr>
      <w:proofErr w:type="gramStart"/>
      <w:r w:rsidRPr="00DA4D17">
        <w:rPr>
          <w:rFonts w:cs="Times New Roman"/>
          <w:i/>
          <w:sz w:val="26"/>
          <w:szCs w:val="26"/>
        </w:rPr>
        <w:t>SECTION</w:t>
      </w:r>
      <w:r w:rsidR="0000731E" w:rsidRPr="00DA4D17">
        <w:rPr>
          <w:rFonts w:cs="Times New Roman"/>
          <w:i/>
          <w:sz w:val="26"/>
          <w:szCs w:val="26"/>
        </w:rPr>
        <w:t xml:space="preserve"> 4.</w:t>
      </w:r>
      <w:proofErr w:type="gramEnd"/>
      <w:r w:rsidR="0000731E" w:rsidRPr="00DA4D17">
        <w:rPr>
          <w:rFonts w:cs="Times New Roman"/>
          <w:i/>
          <w:sz w:val="26"/>
          <w:szCs w:val="26"/>
        </w:rPr>
        <w:t xml:space="preserve">  Duties:</w:t>
      </w:r>
      <w:r w:rsidR="00B00714" w:rsidRPr="00DA4D17">
        <w:rPr>
          <w:rFonts w:cs="Times New Roman"/>
          <w:i/>
          <w:sz w:val="26"/>
          <w:szCs w:val="26"/>
        </w:rPr>
        <w:t xml:space="preserve"> </w:t>
      </w:r>
      <w:r w:rsidR="001E7A3B">
        <w:rPr>
          <w:rFonts w:cs="Times New Roman"/>
          <w:i/>
          <w:sz w:val="26"/>
          <w:szCs w:val="26"/>
        </w:rPr>
        <w:br/>
      </w:r>
      <w:r w:rsidR="001E7A3B">
        <w:rPr>
          <w:rFonts w:cs="Times New Roman"/>
          <w:sz w:val="20"/>
          <w:szCs w:val="26"/>
        </w:rPr>
        <w:t xml:space="preserve">          </w:t>
      </w:r>
      <w:r w:rsidR="001E7A3B" w:rsidRPr="001E7A3B">
        <w:rPr>
          <w:rFonts w:cs="Times New Roman"/>
          <w:sz w:val="20"/>
          <w:szCs w:val="26"/>
        </w:rPr>
        <w:t xml:space="preserve"> </w:t>
      </w:r>
      <w:r w:rsidR="001E7A3B">
        <w:rPr>
          <w:rFonts w:cs="Times New Roman"/>
          <w:sz w:val="20"/>
          <w:szCs w:val="26"/>
        </w:rPr>
        <w:t xml:space="preserve">     </w:t>
      </w:r>
      <w:r w:rsidR="00B00714" w:rsidRPr="00545654">
        <w:rPr>
          <w:rFonts w:cs="Times New Roman"/>
          <w:sz w:val="26"/>
          <w:szCs w:val="26"/>
        </w:rPr>
        <w:t>New member will be expected to participate in the church’s new member orientation plan.  Members are expected, first of all, to be faithful in all the duties essential to the Christian life; and also to attend faithfully the services of this church, to give regularly to its support and to its causes, according to God’s plan of tithes and offerings, and to share in its organizations.</w:t>
      </w:r>
      <w:r w:rsidR="0000731E" w:rsidRPr="00545654">
        <w:rPr>
          <w:rFonts w:cs="Times New Roman"/>
          <w:sz w:val="26"/>
          <w:szCs w:val="26"/>
        </w:rPr>
        <w:t xml:space="preserve"> </w:t>
      </w:r>
      <w:r w:rsidR="0064083C">
        <w:rPr>
          <w:rFonts w:cs="Times New Roman"/>
          <w:sz w:val="26"/>
          <w:szCs w:val="26"/>
        </w:rPr>
        <w:br/>
      </w:r>
      <w:r w:rsidR="001E7A3B">
        <w:rPr>
          <w:rFonts w:cs="Times New Roman"/>
          <w:sz w:val="16"/>
          <w:szCs w:val="26"/>
        </w:rPr>
        <w:br/>
      </w:r>
      <w:proofErr w:type="gramStart"/>
      <w:r w:rsidRPr="00DA4D17">
        <w:rPr>
          <w:rFonts w:cs="Times New Roman"/>
          <w:i/>
          <w:sz w:val="26"/>
          <w:szCs w:val="26"/>
        </w:rPr>
        <w:t>SECTION</w:t>
      </w:r>
      <w:r w:rsidR="00B00714" w:rsidRPr="00DA4D17">
        <w:rPr>
          <w:rFonts w:cs="Times New Roman"/>
          <w:i/>
          <w:sz w:val="26"/>
          <w:szCs w:val="26"/>
        </w:rPr>
        <w:t xml:space="preserve"> 5.</w:t>
      </w:r>
      <w:proofErr w:type="gramEnd"/>
      <w:r w:rsidR="00B00714" w:rsidRPr="00DA4D17">
        <w:rPr>
          <w:rFonts w:cs="Times New Roman"/>
          <w:i/>
          <w:sz w:val="26"/>
          <w:szCs w:val="26"/>
        </w:rPr>
        <w:t xml:space="preserve">  Rights: </w:t>
      </w:r>
      <w:r w:rsidR="001E7A3B">
        <w:rPr>
          <w:rFonts w:cs="Times New Roman"/>
          <w:sz w:val="16"/>
          <w:szCs w:val="26"/>
        </w:rPr>
        <w:br/>
      </w:r>
      <w:r w:rsidR="001E7A3B">
        <w:rPr>
          <w:rFonts w:cs="Times New Roman"/>
          <w:sz w:val="20"/>
          <w:szCs w:val="26"/>
        </w:rPr>
        <w:t xml:space="preserve">          </w:t>
      </w:r>
      <w:r w:rsidR="00B00714" w:rsidRPr="001E7A3B">
        <w:rPr>
          <w:rFonts w:cs="Times New Roman"/>
          <w:sz w:val="20"/>
          <w:szCs w:val="26"/>
        </w:rPr>
        <w:t xml:space="preserve"> </w:t>
      </w:r>
      <w:r w:rsidR="001E7A3B">
        <w:rPr>
          <w:rFonts w:cs="Times New Roman"/>
          <w:sz w:val="20"/>
          <w:szCs w:val="26"/>
        </w:rPr>
        <w:t xml:space="preserve">     </w:t>
      </w:r>
      <w:r w:rsidR="00B00714" w:rsidRPr="00545654">
        <w:rPr>
          <w:rFonts w:cs="Times New Roman"/>
          <w:sz w:val="26"/>
          <w:szCs w:val="26"/>
        </w:rPr>
        <w:t>All members who are in good standing may act and vote in the transactions of the church.</w:t>
      </w:r>
      <w:r w:rsidR="00B00714" w:rsidRPr="00545654">
        <w:rPr>
          <w:rFonts w:cs="Times New Roman"/>
          <w:sz w:val="26"/>
          <w:szCs w:val="26"/>
        </w:rPr>
        <w:br/>
      </w:r>
      <w:r w:rsidR="001E7A3B">
        <w:rPr>
          <w:rFonts w:cs="Times New Roman"/>
          <w:sz w:val="16"/>
          <w:szCs w:val="26"/>
        </w:rPr>
        <w:br/>
      </w:r>
      <w:proofErr w:type="gramStart"/>
      <w:r w:rsidRPr="00DA4D17">
        <w:rPr>
          <w:rFonts w:cs="Times New Roman"/>
          <w:i/>
          <w:sz w:val="26"/>
          <w:szCs w:val="26"/>
        </w:rPr>
        <w:t>SECTION</w:t>
      </w:r>
      <w:r w:rsidR="00B00714" w:rsidRPr="00DA4D17">
        <w:rPr>
          <w:rFonts w:cs="Times New Roman"/>
          <w:i/>
          <w:sz w:val="26"/>
          <w:szCs w:val="26"/>
        </w:rPr>
        <w:t xml:space="preserve"> 6.</w:t>
      </w:r>
      <w:proofErr w:type="gramEnd"/>
      <w:r w:rsidR="00B00714" w:rsidRPr="00DA4D17">
        <w:rPr>
          <w:rFonts w:cs="Times New Roman"/>
          <w:i/>
          <w:sz w:val="26"/>
          <w:szCs w:val="26"/>
        </w:rPr>
        <w:t xml:space="preserve">  Termination:  </w:t>
      </w:r>
      <w:r w:rsidR="001E7A3B">
        <w:rPr>
          <w:rFonts w:cs="Times New Roman"/>
          <w:sz w:val="16"/>
          <w:szCs w:val="26"/>
        </w:rPr>
        <w:br/>
      </w:r>
      <w:r w:rsidR="001E7A3B">
        <w:rPr>
          <w:rFonts w:cs="Times New Roman"/>
          <w:sz w:val="20"/>
          <w:szCs w:val="26"/>
        </w:rPr>
        <w:t xml:space="preserve">          </w:t>
      </w:r>
      <w:r w:rsidR="001E7A3B" w:rsidRPr="001E7A3B">
        <w:rPr>
          <w:rFonts w:cs="Times New Roman"/>
          <w:sz w:val="20"/>
          <w:szCs w:val="26"/>
        </w:rPr>
        <w:t xml:space="preserve"> </w:t>
      </w:r>
      <w:r w:rsidR="001E7A3B">
        <w:rPr>
          <w:rFonts w:cs="Times New Roman"/>
          <w:sz w:val="20"/>
          <w:szCs w:val="26"/>
        </w:rPr>
        <w:t xml:space="preserve">     </w:t>
      </w:r>
      <w:r w:rsidR="00B00714" w:rsidRPr="00545654">
        <w:rPr>
          <w:rFonts w:cs="Times New Roman"/>
          <w:sz w:val="26"/>
          <w:szCs w:val="26"/>
        </w:rPr>
        <w:t>The continuance of membership shall be subject to the principles and usage of Southern Baptist Church</w:t>
      </w:r>
      <w:r w:rsidR="00C50EFD">
        <w:rPr>
          <w:rFonts w:cs="Times New Roman"/>
          <w:sz w:val="26"/>
          <w:szCs w:val="26"/>
        </w:rPr>
        <w:t>es</w:t>
      </w:r>
      <w:r w:rsidR="00B00714" w:rsidRPr="00545654">
        <w:rPr>
          <w:rFonts w:cs="Times New Roman"/>
          <w:sz w:val="26"/>
          <w:szCs w:val="26"/>
        </w:rPr>
        <w:t>, and especially as follows:</w:t>
      </w:r>
      <w:r w:rsidR="00B00714" w:rsidRPr="00545654">
        <w:rPr>
          <w:rFonts w:cs="Times New Roman"/>
          <w:sz w:val="26"/>
          <w:szCs w:val="26"/>
        </w:rPr>
        <w:br/>
      </w:r>
    </w:p>
    <w:p w:rsidR="00B00714" w:rsidRPr="00545654" w:rsidRDefault="00B00714" w:rsidP="00B00714">
      <w:pPr>
        <w:pStyle w:val="ListParagraph"/>
        <w:numPr>
          <w:ilvl w:val="0"/>
          <w:numId w:val="6"/>
        </w:numPr>
        <w:rPr>
          <w:rFonts w:cs="Times New Roman"/>
          <w:sz w:val="26"/>
          <w:szCs w:val="26"/>
        </w:rPr>
      </w:pPr>
      <w:r w:rsidRPr="00545654">
        <w:rPr>
          <w:rFonts w:cs="Times New Roman"/>
          <w:sz w:val="26"/>
          <w:szCs w:val="26"/>
        </w:rPr>
        <w:t xml:space="preserve"> Transfer of letter.  A letter will be granted to another Southern Baptist Church upon the request of such church, and will not be given to the individual as he</w:t>
      </w:r>
      <w:r w:rsidR="00FE5CF5">
        <w:rPr>
          <w:rFonts w:cs="Times New Roman"/>
          <w:sz w:val="26"/>
          <w:szCs w:val="26"/>
        </w:rPr>
        <w:t xml:space="preserve"> </w:t>
      </w:r>
      <w:r w:rsidRPr="00545654">
        <w:rPr>
          <w:rFonts w:cs="Times New Roman"/>
          <w:sz w:val="26"/>
          <w:szCs w:val="26"/>
        </w:rPr>
        <w:t>leaves.</w:t>
      </w:r>
      <w:r w:rsidRPr="00545654">
        <w:rPr>
          <w:rFonts w:cs="Times New Roman"/>
          <w:sz w:val="26"/>
          <w:szCs w:val="26"/>
        </w:rPr>
        <w:br/>
      </w:r>
      <w:r w:rsidR="001E7A3B" w:rsidRPr="001E7A3B">
        <w:rPr>
          <w:rFonts w:cs="Times New Roman"/>
          <w:color w:val="FFFFFF" w:themeColor="background1"/>
          <w:sz w:val="16"/>
          <w:szCs w:val="26"/>
        </w:rPr>
        <w:t>.</w:t>
      </w:r>
    </w:p>
    <w:p w:rsidR="00B00714" w:rsidRPr="00545654" w:rsidRDefault="00B00714" w:rsidP="00B00714">
      <w:pPr>
        <w:pStyle w:val="ListParagraph"/>
        <w:numPr>
          <w:ilvl w:val="0"/>
          <w:numId w:val="6"/>
        </w:numPr>
        <w:rPr>
          <w:rFonts w:cs="Times New Roman"/>
          <w:sz w:val="26"/>
          <w:szCs w:val="26"/>
        </w:rPr>
      </w:pPr>
      <w:r w:rsidRPr="00545654">
        <w:rPr>
          <w:rFonts w:cs="Times New Roman"/>
          <w:sz w:val="26"/>
          <w:szCs w:val="26"/>
        </w:rPr>
        <w:t>Any member who has made a change of faith shall be removed from the church roll by erasure.  Such action is to be confirmed by action of the church in a regular business meeting. An acknowledgment of their membership and removal from our church roll shall be sent to the requesting church.</w:t>
      </w:r>
      <w:r w:rsidRPr="00545654">
        <w:rPr>
          <w:rFonts w:cs="Times New Roman"/>
          <w:sz w:val="26"/>
          <w:szCs w:val="26"/>
        </w:rPr>
        <w:br/>
      </w:r>
      <w:r w:rsidR="001E7A3B" w:rsidRPr="001E7A3B">
        <w:rPr>
          <w:rFonts w:cs="Times New Roman"/>
          <w:color w:val="FFFFFF" w:themeColor="background1"/>
          <w:sz w:val="16"/>
          <w:szCs w:val="26"/>
        </w:rPr>
        <w:t>.</w:t>
      </w:r>
    </w:p>
    <w:p w:rsidR="00B00714" w:rsidRPr="00545654" w:rsidRDefault="00B00714" w:rsidP="00B00714">
      <w:pPr>
        <w:pStyle w:val="ListParagraph"/>
        <w:numPr>
          <w:ilvl w:val="0"/>
          <w:numId w:val="6"/>
        </w:numPr>
        <w:rPr>
          <w:rFonts w:cs="Times New Roman"/>
          <w:sz w:val="26"/>
          <w:szCs w:val="26"/>
        </w:rPr>
      </w:pPr>
      <w:r w:rsidRPr="00545654">
        <w:rPr>
          <w:rFonts w:cs="Times New Roman"/>
          <w:sz w:val="26"/>
          <w:szCs w:val="26"/>
        </w:rPr>
        <w:t xml:space="preserve">Upon the death of any member, the name is removed from the roll of membership. </w:t>
      </w:r>
      <w:r w:rsidR="00B94861" w:rsidRPr="00545654">
        <w:rPr>
          <w:rFonts w:cs="Times New Roman"/>
          <w:sz w:val="26"/>
          <w:szCs w:val="26"/>
        </w:rPr>
        <w:br/>
      </w:r>
      <w:r w:rsidR="001E7A3B" w:rsidRPr="001E7A3B">
        <w:rPr>
          <w:rFonts w:cs="Times New Roman"/>
          <w:color w:val="FFFFFF" w:themeColor="background1"/>
          <w:sz w:val="16"/>
          <w:szCs w:val="26"/>
        </w:rPr>
        <w:t>.</w:t>
      </w:r>
    </w:p>
    <w:p w:rsidR="00B94861" w:rsidRPr="00545654" w:rsidRDefault="00B94861" w:rsidP="00B94861">
      <w:pPr>
        <w:pStyle w:val="ListParagraph"/>
        <w:numPr>
          <w:ilvl w:val="0"/>
          <w:numId w:val="6"/>
        </w:numPr>
        <w:rPr>
          <w:rFonts w:cs="Times New Roman"/>
          <w:sz w:val="26"/>
          <w:szCs w:val="26"/>
        </w:rPr>
      </w:pPr>
      <w:r w:rsidRPr="00545654">
        <w:rPr>
          <w:rFonts w:cs="Times New Roman"/>
          <w:sz w:val="26"/>
          <w:szCs w:val="26"/>
        </w:rPr>
        <w:t>When a member become a</w:t>
      </w:r>
      <w:r w:rsidR="00C50EFD">
        <w:rPr>
          <w:rFonts w:cs="Times New Roman"/>
          <w:sz w:val="26"/>
          <w:szCs w:val="26"/>
        </w:rPr>
        <w:t>n</w:t>
      </w:r>
      <w:r w:rsidRPr="00545654">
        <w:rPr>
          <w:rFonts w:cs="Times New Roman"/>
          <w:sz w:val="26"/>
          <w:szCs w:val="26"/>
        </w:rPr>
        <w:t xml:space="preserve"> offense to the church and to its good name by reason of immorality or unchristian conduct or by persistent breech of his covenant vows, or by advocating doctrines out of harmony with those held by the church, the church may terminate his membership, but only after due notice </w:t>
      </w:r>
      <w:r w:rsidRPr="00545654">
        <w:rPr>
          <w:rFonts w:cs="Times New Roman"/>
          <w:sz w:val="26"/>
          <w:szCs w:val="26"/>
        </w:rPr>
        <w:lastRenderedPageBreak/>
        <w:t>and hearing, and after faithful efforts have been made to bring such member to repentance and amendment.</w:t>
      </w:r>
      <w:r w:rsidRPr="00545654">
        <w:rPr>
          <w:rFonts w:cs="Times New Roman"/>
          <w:sz w:val="26"/>
          <w:szCs w:val="26"/>
        </w:rPr>
        <w:br/>
      </w:r>
      <w:r w:rsidR="001E7A3B" w:rsidRPr="001E7A3B">
        <w:rPr>
          <w:rFonts w:cs="Times New Roman"/>
          <w:color w:val="FFFFFF" w:themeColor="background1"/>
          <w:sz w:val="16"/>
          <w:szCs w:val="26"/>
        </w:rPr>
        <w:t>.</w:t>
      </w:r>
    </w:p>
    <w:p w:rsidR="00B94861" w:rsidRPr="00545654" w:rsidRDefault="00B94861" w:rsidP="00B94861">
      <w:pPr>
        <w:pStyle w:val="ListParagraph"/>
        <w:numPr>
          <w:ilvl w:val="0"/>
          <w:numId w:val="6"/>
        </w:numPr>
        <w:rPr>
          <w:rFonts w:cs="Times New Roman"/>
          <w:sz w:val="26"/>
          <w:szCs w:val="26"/>
        </w:rPr>
      </w:pPr>
      <w:r w:rsidRPr="00545654">
        <w:rPr>
          <w:rFonts w:cs="Times New Roman"/>
          <w:sz w:val="26"/>
          <w:szCs w:val="26"/>
        </w:rPr>
        <w:t>If a member in good standing requests to be released from his covenant obligations to the church for reasons which the church may finally deem satisfactory, after it shall have patiently and kindly endeavored to secure his continuation in its fellowship, such requests may be granted and church membership terminated.</w:t>
      </w:r>
    </w:p>
    <w:p w:rsidR="00B94861" w:rsidRPr="001E7A3B" w:rsidRDefault="001E7A3B" w:rsidP="001E7A3B">
      <w:pPr>
        <w:rPr>
          <w:rFonts w:cs="Times New Roman"/>
          <w:sz w:val="16"/>
          <w:szCs w:val="26"/>
        </w:rPr>
      </w:pPr>
      <w:r w:rsidRPr="001E7A3B">
        <w:rPr>
          <w:rFonts w:cs="Times New Roman"/>
          <w:color w:val="FFFFFF" w:themeColor="background1"/>
          <w:sz w:val="16"/>
          <w:szCs w:val="26"/>
        </w:rPr>
        <w:t>.</w:t>
      </w:r>
      <w:r w:rsidR="00FE5CF5">
        <w:rPr>
          <w:rFonts w:cs="Times New Roman"/>
          <w:sz w:val="26"/>
          <w:szCs w:val="26"/>
        </w:rPr>
        <w:br/>
      </w:r>
      <w:proofErr w:type="gramStart"/>
      <w:r w:rsidR="00065253" w:rsidRPr="00DA4D17">
        <w:rPr>
          <w:rFonts w:cs="Times New Roman"/>
          <w:i/>
          <w:sz w:val="26"/>
          <w:szCs w:val="26"/>
        </w:rPr>
        <w:t>SECTION</w:t>
      </w:r>
      <w:r w:rsidR="00B94861" w:rsidRPr="00DA4D17">
        <w:rPr>
          <w:rFonts w:cs="Times New Roman"/>
          <w:i/>
          <w:sz w:val="26"/>
          <w:szCs w:val="26"/>
        </w:rPr>
        <w:t xml:space="preserve"> 7.</w:t>
      </w:r>
      <w:proofErr w:type="gramEnd"/>
      <w:r w:rsidR="00B94861" w:rsidRPr="00DA4D17">
        <w:rPr>
          <w:rFonts w:cs="Times New Roman"/>
          <w:i/>
          <w:sz w:val="26"/>
          <w:szCs w:val="26"/>
        </w:rPr>
        <w:t xml:space="preserve">  Inactive Roll:</w:t>
      </w:r>
      <w:r w:rsidR="00B94861" w:rsidRPr="00545654">
        <w:rPr>
          <w:rFonts w:cs="Times New Roman"/>
          <w:sz w:val="26"/>
          <w:szCs w:val="26"/>
        </w:rPr>
        <w:t xml:space="preserve">  </w:t>
      </w:r>
      <w:r>
        <w:rPr>
          <w:rFonts w:cs="Times New Roman"/>
          <w:sz w:val="26"/>
          <w:szCs w:val="26"/>
        </w:rPr>
        <w:br/>
      </w:r>
      <w:r>
        <w:rPr>
          <w:rFonts w:cs="Times New Roman"/>
          <w:sz w:val="20"/>
          <w:szCs w:val="26"/>
        </w:rPr>
        <w:t xml:space="preserve">          </w:t>
      </w:r>
      <w:r w:rsidRPr="001E7A3B">
        <w:rPr>
          <w:rFonts w:cs="Times New Roman"/>
          <w:sz w:val="20"/>
          <w:szCs w:val="26"/>
        </w:rPr>
        <w:t xml:space="preserve"> </w:t>
      </w:r>
      <w:r>
        <w:rPr>
          <w:rFonts w:cs="Times New Roman"/>
          <w:sz w:val="20"/>
          <w:szCs w:val="26"/>
        </w:rPr>
        <w:t xml:space="preserve">     </w:t>
      </w:r>
      <w:r w:rsidR="00B94861" w:rsidRPr="00545654">
        <w:rPr>
          <w:rFonts w:cs="Times New Roman"/>
          <w:sz w:val="26"/>
          <w:szCs w:val="26"/>
        </w:rPr>
        <w:t>An inactive roll of all membership shall be kept which shall be composed of these people who at the end of the church year have not been in attendance or contributed to the church in any way during the past year, except in case of illness or physical disability, upon recommendation of the Deacons.  The church roll shall thus be revised annually by the Deacons and the Church Clerk.</w:t>
      </w:r>
      <w:r w:rsidR="0064083C">
        <w:rPr>
          <w:rFonts w:cs="Times New Roman"/>
          <w:sz w:val="26"/>
          <w:szCs w:val="26"/>
        </w:rPr>
        <w:br/>
      </w:r>
      <w:r>
        <w:rPr>
          <w:rFonts w:cs="Times New Roman"/>
          <w:sz w:val="16"/>
          <w:szCs w:val="26"/>
        </w:rPr>
        <w:br/>
      </w:r>
      <w:proofErr w:type="gramStart"/>
      <w:r w:rsidR="00065253" w:rsidRPr="00DA4D17">
        <w:rPr>
          <w:rFonts w:cs="Times New Roman"/>
          <w:i/>
          <w:sz w:val="26"/>
          <w:szCs w:val="26"/>
        </w:rPr>
        <w:t>SECTION</w:t>
      </w:r>
      <w:r w:rsidR="00B94861" w:rsidRPr="00DA4D17">
        <w:rPr>
          <w:rFonts w:cs="Times New Roman"/>
          <w:i/>
          <w:sz w:val="26"/>
          <w:szCs w:val="26"/>
        </w:rPr>
        <w:t xml:space="preserve"> 8.</w:t>
      </w:r>
      <w:proofErr w:type="gramEnd"/>
      <w:r w:rsidR="00B94861" w:rsidRPr="00DA4D17">
        <w:rPr>
          <w:rFonts w:cs="Times New Roman"/>
          <w:i/>
          <w:sz w:val="26"/>
          <w:szCs w:val="26"/>
        </w:rPr>
        <w:t xml:space="preserve">  Restoration:  </w:t>
      </w:r>
      <w:r>
        <w:rPr>
          <w:rFonts w:cs="Times New Roman"/>
          <w:sz w:val="16"/>
          <w:szCs w:val="26"/>
        </w:rPr>
        <w:br/>
      </w:r>
      <w:r>
        <w:rPr>
          <w:rFonts w:cs="Times New Roman"/>
          <w:sz w:val="20"/>
          <w:szCs w:val="26"/>
        </w:rPr>
        <w:t xml:space="preserve">          </w:t>
      </w:r>
      <w:r w:rsidRPr="001E7A3B">
        <w:rPr>
          <w:rFonts w:cs="Times New Roman"/>
          <w:sz w:val="20"/>
          <w:szCs w:val="26"/>
        </w:rPr>
        <w:t xml:space="preserve"> </w:t>
      </w:r>
      <w:r>
        <w:rPr>
          <w:rFonts w:cs="Times New Roman"/>
          <w:sz w:val="20"/>
          <w:szCs w:val="26"/>
        </w:rPr>
        <w:t xml:space="preserve">     </w:t>
      </w:r>
      <w:r w:rsidR="00B94861" w:rsidRPr="00545654">
        <w:rPr>
          <w:rFonts w:cs="Times New Roman"/>
          <w:sz w:val="26"/>
          <w:szCs w:val="26"/>
        </w:rPr>
        <w:t>Any person whose membership has been terminated for any offense may be restored by vote of the church (must have quorum) upon evidence of his repentance or reformation.  Such persons may present themselves for membership at any regular church service, following the guidelines of Section 2.</w:t>
      </w:r>
    </w:p>
    <w:p w:rsidR="0064083C" w:rsidRPr="00545654" w:rsidRDefault="0064083C" w:rsidP="00B94861">
      <w:pPr>
        <w:ind w:firstLine="720"/>
        <w:rPr>
          <w:rFonts w:cs="Times New Roman"/>
          <w:sz w:val="26"/>
          <w:szCs w:val="26"/>
        </w:rPr>
      </w:pPr>
    </w:p>
    <w:p w:rsidR="003255D1" w:rsidRPr="00065253" w:rsidRDefault="00B94861" w:rsidP="0064083C">
      <w:pPr>
        <w:pStyle w:val="NoSpacing"/>
        <w:jc w:val="center"/>
        <w:rPr>
          <w:rFonts w:cs="Times New Roman"/>
          <w:b/>
          <w:i/>
          <w:sz w:val="32"/>
          <w:szCs w:val="26"/>
        </w:rPr>
      </w:pPr>
      <w:proofErr w:type="gramStart"/>
      <w:r w:rsidRPr="00065253">
        <w:rPr>
          <w:rFonts w:cs="Times New Roman"/>
          <w:b/>
          <w:i/>
          <w:sz w:val="32"/>
          <w:szCs w:val="26"/>
        </w:rPr>
        <w:t>ARTICLE II.</w:t>
      </w:r>
      <w:proofErr w:type="gramEnd"/>
      <w:r w:rsidRPr="00065253">
        <w:rPr>
          <w:rFonts w:cs="Times New Roman"/>
          <w:b/>
          <w:i/>
          <w:sz w:val="32"/>
          <w:szCs w:val="26"/>
        </w:rPr>
        <w:t xml:space="preserve">  CHURCH OFFICERS</w:t>
      </w:r>
    </w:p>
    <w:p w:rsidR="00B94861" w:rsidRPr="000B48CB" w:rsidRDefault="00B94861" w:rsidP="000B18CD">
      <w:pPr>
        <w:jc w:val="center"/>
        <w:rPr>
          <w:rFonts w:cs="Times New Roman"/>
          <w:b/>
          <w:i/>
          <w:sz w:val="26"/>
          <w:szCs w:val="26"/>
        </w:rPr>
      </w:pPr>
      <w:r w:rsidRPr="000B48CB">
        <w:rPr>
          <w:rFonts w:cs="Times New Roman"/>
          <w:b/>
          <w:i/>
          <w:sz w:val="26"/>
          <w:szCs w:val="26"/>
        </w:rPr>
        <w:t>PASTOR</w:t>
      </w:r>
    </w:p>
    <w:p w:rsidR="00B94861" w:rsidRPr="000B48CB" w:rsidRDefault="00B94861" w:rsidP="000B18CD">
      <w:pPr>
        <w:jc w:val="center"/>
        <w:rPr>
          <w:rFonts w:cs="Times New Roman"/>
          <w:i/>
          <w:sz w:val="26"/>
          <w:szCs w:val="26"/>
        </w:rPr>
      </w:pPr>
      <w:r w:rsidRPr="000B48CB">
        <w:rPr>
          <w:rFonts w:cs="Times New Roman"/>
          <w:i/>
          <w:sz w:val="26"/>
          <w:szCs w:val="26"/>
        </w:rPr>
        <w:t>Selection of Pastor</w:t>
      </w:r>
    </w:p>
    <w:p w:rsidR="00DD2C63" w:rsidRPr="000B18CD" w:rsidRDefault="00DD2C63" w:rsidP="001E7A3B">
      <w:pPr>
        <w:ind w:firstLine="720"/>
        <w:rPr>
          <w:rFonts w:cs="Times New Roman"/>
          <w:sz w:val="12"/>
          <w:szCs w:val="26"/>
        </w:rPr>
      </w:pPr>
      <w:r w:rsidRPr="00545654">
        <w:rPr>
          <w:rFonts w:cs="Times New Roman"/>
          <w:sz w:val="26"/>
          <w:szCs w:val="26"/>
        </w:rPr>
        <w:t>A pastor shall be chosen and called by the church whenever a vacancy occurs in this office.  His election shall take place in a meeting called for that purpose.  A pastor search committee, consisting of five members and an alternate, shall be elected by the church to seek out a suitable pastor, and its recommendation will constitute a nomination.  Any member has the privilege of recommending individuals to the pastor search committee.  The committee shall bring to the consideration of the church only one man at a time.  Election shall be by ballot, and affirmative vote of three-fourths of those present, (quorum required) being necessary for election.</w:t>
      </w:r>
      <w:r w:rsidR="001E7A3B">
        <w:rPr>
          <w:rFonts w:cs="Times New Roman"/>
          <w:sz w:val="26"/>
          <w:szCs w:val="26"/>
        </w:rPr>
        <w:br/>
      </w:r>
    </w:p>
    <w:p w:rsidR="00DD2C63" w:rsidRPr="000B48CB" w:rsidRDefault="00DD2C63" w:rsidP="000B18CD">
      <w:pPr>
        <w:jc w:val="center"/>
        <w:rPr>
          <w:rFonts w:cs="Times New Roman"/>
          <w:i/>
          <w:sz w:val="26"/>
          <w:szCs w:val="26"/>
        </w:rPr>
      </w:pPr>
      <w:r w:rsidRPr="000B48CB">
        <w:rPr>
          <w:rFonts w:cs="Times New Roman"/>
          <w:i/>
          <w:sz w:val="26"/>
          <w:szCs w:val="26"/>
        </w:rPr>
        <w:t>Duties of Pastor</w:t>
      </w:r>
    </w:p>
    <w:p w:rsidR="00DD2C63" w:rsidRPr="000B18CD" w:rsidRDefault="00DD2C63" w:rsidP="000B18CD">
      <w:pPr>
        <w:ind w:firstLine="720"/>
        <w:rPr>
          <w:rFonts w:cs="Times New Roman"/>
          <w:sz w:val="12"/>
          <w:szCs w:val="26"/>
        </w:rPr>
      </w:pPr>
      <w:r w:rsidRPr="00545654">
        <w:rPr>
          <w:rFonts w:cs="Times New Roman"/>
          <w:sz w:val="26"/>
          <w:szCs w:val="26"/>
        </w:rPr>
        <w:t xml:space="preserve">The pastor is spiritual leader of the congregation.  He shall have in charge the welfare and oversight of the church.  He shall preside at all meetings of the church, except herein after provided.  He shall be member ex-officio of all committees and </w:t>
      </w:r>
      <w:r w:rsidRPr="00545654">
        <w:rPr>
          <w:rFonts w:cs="Times New Roman"/>
          <w:sz w:val="26"/>
          <w:szCs w:val="26"/>
        </w:rPr>
        <w:lastRenderedPageBreak/>
        <w:t xml:space="preserve">auxiliary organizations. </w:t>
      </w:r>
      <w:r w:rsidR="000B18CD">
        <w:rPr>
          <w:rFonts w:cs="Times New Roman"/>
          <w:sz w:val="26"/>
          <w:szCs w:val="26"/>
        </w:rPr>
        <w:br/>
      </w:r>
    </w:p>
    <w:p w:rsidR="00DD2C63" w:rsidRPr="000B48CB" w:rsidRDefault="00DD2C63" w:rsidP="000B18CD">
      <w:pPr>
        <w:jc w:val="center"/>
        <w:rPr>
          <w:rFonts w:cs="Times New Roman"/>
          <w:i/>
          <w:sz w:val="26"/>
          <w:szCs w:val="26"/>
        </w:rPr>
      </w:pPr>
      <w:r w:rsidRPr="000B48CB">
        <w:rPr>
          <w:rFonts w:cs="Times New Roman"/>
          <w:i/>
          <w:sz w:val="26"/>
          <w:szCs w:val="26"/>
        </w:rPr>
        <w:t>Declaring a Vacancy</w:t>
      </w:r>
    </w:p>
    <w:p w:rsidR="00DD2C63" w:rsidRPr="00545654" w:rsidRDefault="00DD2C63" w:rsidP="000B18CD">
      <w:pPr>
        <w:ind w:firstLine="720"/>
        <w:rPr>
          <w:rFonts w:cs="Times New Roman"/>
          <w:sz w:val="26"/>
          <w:szCs w:val="26"/>
        </w:rPr>
      </w:pPr>
      <w:r w:rsidRPr="00545654">
        <w:rPr>
          <w:rFonts w:cs="Times New Roman"/>
          <w:sz w:val="26"/>
          <w:szCs w:val="26"/>
        </w:rPr>
        <w:t>The pastor, once elected, shall serve until the relationship is terminated by mutual consent of the church and the pastor, upon his resignation, or a vote by the church to relieve him of his duties.  In the event of the pastor resigning or a vote by the church to relieve him of his duties, his compensation shall continue for thirty days.</w:t>
      </w:r>
    </w:p>
    <w:p w:rsidR="00DD2C63" w:rsidRPr="00545654" w:rsidRDefault="00DD2C63" w:rsidP="000B18CD">
      <w:pPr>
        <w:ind w:firstLine="720"/>
        <w:rPr>
          <w:rFonts w:cs="Times New Roman"/>
          <w:sz w:val="26"/>
          <w:szCs w:val="26"/>
        </w:rPr>
      </w:pPr>
      <w:r w:rsidRPr="00545654">
        <w:rPr>
          <w:rFonts w:cs="Times New Roman"/>
          <w:sz w:val="26"/>
          <w:szCs w:val="26"/>
        </w:rPr>
        <w:t>Should any member of the church have a formal complaint against the pastor, they should bring in writing such complaint, signed by the complainer to a deacon, to be presented to the Body of Deacons.  If such complaint has merit and cannot be settled between the Body of Deacons, pastor and complainer, it will then be brought by the Body of Deacons to the church.</w:t>
      </w:r>
    </w:p>
    <w:p w:rsidR="00DD2C63" w:rsidRPr="00545654" w:rsidRDefault="00DD2C63" w:rsidP="00DD2C63">
      <w:pPr>
        <w:ind w:firstLine="720"/>
        <w:rPr>
          <w:rFonts w:cs="Times New Roman"/>
          <w:sz w:val="26"/>
          <w:szCs w:val="26"/>
        </w:rPr>
      </w:pPr>
      <w:r w:rsidRPr="00545654">
        <w:rPr>
          <w:rFonts w:cs="Times New Roman"/>
          <w:sz w:val="26"/>
          <w:szCs w:val="26"/>
        </w:rPr>
        <w:t>In the event of the necessity to declare the office of pastor vacant, the Chairman of the Body of Deacons or deacon designee shall announce a special meeting at two regular sc</w:t>
      </w:r>
      <w:r w:rsidR="000F3C8F" w:rsidRPr="00545654">
        <w:rPr>
          <w:rFonts w:cs="Times New Roman"/>
          <w:sz w:val="26"/>
          <w:szCs w:val="26"/>
        </w:rPr>
        <w:t>heduled worship services, for said purpose, and advance notice of one week having been given to the church; and an affirmative vote of two-thirds of those present and voting, (quorum necessary), shall be necessary to declare a vacancy. In case a vacancy is declared, thirty days compensation shall be given the pastor.</w:t>
      </w:r>
    </w:p>
    <w:p w:rsidR="00B94861" w:rsidRPr="00DB1208" w:rsidRDefault="00B94861" w:rsidP="00B94861">
      <w:pPr>
        <w:ind w:firstLine="720"/>
        <w:rPr>
          <w:rFonts w:cs="Times New Roman"/>
          <w:sz w:val="12"/>
          <w:szCs w:val="26"/>
        </w:rPr>
      </w:pPr>
    </w:p>
    <w:p w:rsidR="000F3C8F" w:rsidRPr="000B48CB" w:rsidRDefault="000F3C8F" w:rsidP="000B18CD">
      <w:pPr>
        <w:jc w:val="center"/>
        <w:rPr>
          <w:rFonts w:cs="Times New Roman"/>
          <w:i/>
          <w:sz w:val="26"/>
          <w:szCs w:val="26"/>
        </w:rPr>
      </w:pPr>
      <w:r w:rsidRPr="000B48CB">
        <w:rPr>
          <w:rFonts w:cs="Times New Roman"/>
          <w:i/>
          <w:sz w:val="26"/>
          <w:szCs w:val="26"/>
        </w:rPr>
        <w:t>Pulpit Supply in the Event of a Vacancy</w:t>
      </w:r>
    </w:p>
    <w:p w:rsidR="000F3C8F" w:rsidRPr="00DB1208" w:rsidRDefault="000F3C8F" w:rsidP="000B18CD">
      <w:pPr>
        <w:ind w:firstLine="720"/>
        <w:rPr>
          <w:rFonts w:cs="Times New Roman"/>
          <w:sz w:val="16"/>
          <w:szCs w:val="26"/>
        </w:rPr>
      </w:pPr>
      <w:r w:rsidRPr="00545654">
        <w:rPr>
          <w:rFonts w:cs="Times New Roman"/>
          <w:sz w:val="26"/>
          <w:szCs w:val="26"/>
        </w:rPr>
        <w:t>In the event of a vacancy in the office of pastor, the deacons shall secure a pulpit supply until a pastor is called, it being understood that the wishes of the pastor search committee shall prevail in regard to the matter of the pulpit supply, inasmuch as they have been charged with responsibility of recommending a suitable man for the office of pastor.</w:t>
      </w:r>
      <w:r w:rsidR="000B18CD">
        <w:rPr>
          <w:rFonts w:cs="Times New Roman"/>
          <w:sz w:val="26"/>
          <w:szCs w:val="26"/>
        </w:rPr>
        <w:br/>
      </w:r>
    </w:p>
    <w:p w:rsidR="000F3C8F" w:rsidRPr="000B48CB" w:rsidRDefault="000F3C8F" w:rsidP="000F3C8F">
      <w:pPr>
        <w:ind w:firstLine="720"/>
        <w:jc w:val="center"/>
        <w:rPr>
          <w:rFonts w:cs="Times New Roman"/>
          <w:b/>
          <w:i/>
          <w:sz w:val="26"/>
          <w:szCs w:val="26"/>
        </w:rPr>
      </w:pPr>
      <w:r w:rsidRPr="000B48CB">
        <w:rPr>
          <w:rFonts w:cs="Times New Roman"/>
          <w:b/>
          <w:i/>
          <w:sz w:val="26"/>
          <w:szCs w:val="26"/>
        </w:rPr>
        <w:t>DEACONS</w:t>
      </w:r>
    </w:p>
    <w:p w:rsidR="000F3C8F" w:rsidRPr="000B18CD" w:rsidRDefault="000F3C8F" w:rsidP="000B18CD">
      <w:pPr>
        <w:rPr>
          <w:rFonts w:cs="Times New Roman"/>
          <w:i/>
          <w:sz w:val="16"/>
          <w:szCs w:val="26"/>
        </w:rPr>
      </w:pPr>
      <w:r w:rsidRPr="00DA4D17">
        <w:rPr>
          <w:rFonts w:cs="Times New Roman"/>
          <w:i/>
          <w:sz w:val="26"/>
          <w:szCs w:val="26"/>
        </w:rPr>
        <w:t xml:space="preserve">SECTION I.  </w:t>
      </w:r>
      <w:r w:rsidR="000B18CD">
        <w:rPr>
          <w:rFonts w:cs="Times New Roman"/>
          <w:i/>
          <w:sz w:val="26"/>
          <w:szCs w:val="26"/>
        </w:rPr>
        <w:br/>
      </w:r>
      <w:r w:rsidR="000B18CD">
        <w:rPr>
          <w:rFonts w:cs="Times New Roman"/>
          <w:sz w:val="20"/>
          <w:szCs w:val="26"/>
        </w:rPr>
        <w:t xml:space="preserve">          </w:t>
      </w:r>
      <w:r w:rsidR="000B18CD" w:rsidRPr="001E7A3B">
        <w:rPr>
          <w:rFonts w:cs="Times New Roman"/>
          <w:sz w:val="20"/>
          <w:szCs w:val="26"/>
        </w:rPr>
        <w:t xml:space="preserve"> </w:t>
      </w:r>
      <w:r w:rsidR="000B18CD">
        <w:rPr>
          <w:rFonts w:cs="Times New Roman"/>
          <w:sz w:val="20"/>
          <w:szCs w:val="26"/>
        </w:rPr>
        <w:t xml:space="preserve">     </w:t>
      </w:r>
      <w:r w:rsidRPr="00545654">
        <w:rPr>
          <w:rFonts w:cs="Times New Roman"/>
          <w:sz w:val="26"/>
          <w:szCs w:val="26"/>
        </w:rPr>
        <w:t xml:space="preserve">All Deacons shall be ordained by the local church.  When candidate selected by the church for the office of Deacon, is not ordained he shall be ordained at a time established by the church before he may assume the duties of the office. </w:t>
      </w:r>
      <w:r w:rsidR="0064083C">
        <w:rPr>
          <w:rFonts w:cs="Times New Roman"/>
          <w:sz w:val="26"/>
          <w:szCs w:val="26"/>
        </w:rPr>
        <w:br/>
      </w:r>
      <w:r w:rsidR="00DB1208" w:rsidRPr="00DB1208">
        <w:rPr>
          <w:rFonts w:cs="Times New Roman"/>
          <w:i/>
          <w:color w:val="FFFFFF" w:themeColor="background1"/>
          <w:sz w:val="16"/>
          <w:szCs w:val="26"/>
        </w:rPr>
        <w:t>.</w:t>
      </w:r>
      <w:r w:rsidR="00DB1208">
        <w:rPr>
          <w:rFonts w:cs="Times New Roman"/>
          <w:i/>
          <w:sz w:val="26"/>
          <w:szCs w:val="26"/>
        </w:rPr>
        <w:br/>
      </w:r>
      <w:proofErr w:type="gramStart"/>
      <w:r w:rsidRPr="00DA4D17">
        <w:rPr>
          <w:rFonts w:cs="Times New Roman"/>
          <w:i/>
          <w:sz w:val="26"/>
          <w:szCs w:val="26"/>
        </w:rPr>
        <w:t>SECTION II.</w:t>
      </w:r>
      <w:proofErr w:type="gramEnd"/>
      <w:r w:rsidRPr="00DA4D17">
        <w:rPr>
          <w:rFonts w:cs="Times New Roman"/>
          <w:i/>
          <w:sz w:val="26"/>
          <w:szCs w:val="26"/>
        </w:rPr>
        <w:t xml:space="preserve">  Chairman and meeting of Deacons:  </w:t>
      </w:r>
      <w:r w:rsidR="000B18CD">
        <w:rPr>
          <w:rFonts w:cs="Times New Roman"/>
          <w:i/>
          <w:sz w:val="26"/>
          <w:szCs w:val="26"/>
        </w:rPr>
        <w:br/>
      </w:r>
      <w:r w:rsidR="000B18CD">
        <w:rPr>
          <w:rFonts w:cs="Times New Roman"/>
          <w:sz w:val="20"/>
          <w:szCs w:val="26"/>
        </w:rPr>
        <w:t xml:space="preserve">          </w:t>
      </w:r>
      <w:r w:rsidR="000B18CD" w:rsidRPr="001E7A3B">
        <w:rPr>
          <w:rFonts w:cs="Times New Roman"/>
          <w:sz w:val="20"/>
          <w:szCs w:val="26"/>
        </w:rPr>
        <w:t xml:space="preserve"> </w:t>
      </w:r>
      <w:r w:rsidR="000B18CD">
        <w:rPr>
          <w:rFonts w:cs="Times New Roman"/>
          <w:sz w:val="20"/>
          <w:szCs w:val="26"/>
        </w:rPr>
        <w:t xml:space="preserve">     </w:t>
      </w:r>
      <w:r w:rsidRPr="00545654">
        <w:rPr>
          <w:rFonts w:cs="Times New Roman"/>
          <w:sz w:val="26"/>
          <w:szCs w:val="26"/>
        </w:rPr>
        <w:t xml:space="preserve">A chairman of the Body of Deacons shall be recommended annually by the Nominating Committee.  The Body of Deacons shall meet monthly. Every member of the Body of Deacons is expected to attend all </w:t>
      </w:r>
      <w:proofErr w:type="gramStart"/>
      <w:r w:rsidRPr="00545654">
        <w:rPr>
          <w:rFonts w:cs="Times New Roman"/>
          <w:sz w:val="26"/>
          <w:szCs w:val="26"/>
        </w:rPr>
        <w:t>Deacon’s</w:t>
      </w:r>
      <w:proofErr w:type="gramEnd"/>
      <w:r w:rsidRPr="00545654">
        <w:rPr>
          <w:rFonts w:cs="Times New Roman"/>
          <w:sz w:val="26"/>
          <w:szCs w:val="26"/>
        </w:rPr>
        <w:t xml:space="preserve"> meetings.</w:t>
      </w:r>
      <w:r w:rsidR="0064083C">
        <w:rPr>
          <w:rFonts w:cs="Times New Roman"/>
          <w:sz w:val="26"/>
          <w:szCs w:val="26"/>
        </w:rPr>
        <w:br/>
      </w:r>
    </w:p>
    <w:p w:rsidR="000F3C8F" w:rsidRPr="000B18CD" w:rsidRDefault="000F3C8F" w:rsidP="000B18CD">
      <w:pPr>
        <w:rPr>
          <w:rFonts w:cs="Times New Roman"/>
          <w:i/>
          <w:sz w:val="26"/>
          <w:szCs w:val="26"/>
        </w:rPr>
      </w:pPr>
      <w:proofErr w:type="gramStart"/>
      <w:r w:rsidRPr="00DA4D17">
        <w:rPr>
          <w:rFonts w:cs="Times New Roman"/>
          <w:i/>
          <w:sz w:val="26"/>
          <w:szCs w:val="26"/>
        </w:rPr>
        <w:lastRenderedPageBreak/>
        <w:t>SECTION III.</w:t>
      </w:r>
      <w:proofErr w:type="gramEnd"/>
      <w:r w:rsidRPr="00DA4D17">
        <w:rPr>
          <w:rFonts w:cs="Times New Roman"/>
          <w:i/>
          <w:sz w:val="26"/>
          <w:szCs w:val="26"/>
        </w:rPr>
        <w:t xml:space="preserve">  General duties of the Deacons: </w:t>
      </w:r>
      <w:r w:rsidR="000B18CD">
        <w:rPr>
          <w:rFonts w:cs="Times New Roman"/>
          <w:i/>
          <w:sz w:val="26"/>
          <w:szCs w:val="26"/>
        </w:rPr>
        <w:br/>
      </w:r>
      <w:r w:rsidR="000B18CD">
        <w:rPr>
          <w:rFonts w:cs="Times New Roman"/>
          <w:sz w:val="20"/>
          <w:szCs w:val="26"/>
        </w:rPr>
        <w:t xml:space="preserve">          </w:t>
      </w:r>
      <w:r w:rsidR="000B18CD" w:rsidRPr="001E7A3B">
        <w:rPr>
          <w:rFonts w:cs="Times New Roman"/>
          <w:sz w:val="20"/>
          <w:szCs w:val="26"/>
        </w:rPr>
        <w:t xml:space="preserve"> </w:t>
      </w:r>
      <w:r w:rsidR="000B18CD">
        <w:rPr>
          <w:rFonts w:cs="Times New Roman"/>
          <w:sz w:val="20"/>
          <w:szCs w:val="26"/>
        </w:rPr>
        <w:t xml:space="preserve">     </w:t>
      </w:r>
      <w:r w:rsidRPr="00545654">
        <w:rPr>
          <w:rFonts w:cs="Times New Roman"/>
          <w:sz w:val="26"/>
          <w:szCs w:val="26"/>
        </w:rPr>
        <w:t xml:space="preserve"> It shall be the duty of all the Deacons, in cooperation with the pastor, to have general supervision of the moral, spiritual, and temporal welfare of the Church.  It shall be the duty of the deacons in cooperation with the pastor, to visit the membership of the church, particularly the sick and distressed; to care for the discipline of the church – guided by the principles set forth in Matthew 18:15-17; I Corinthians 5:9-13; I Thessalonians 5:12-14; to distribute the Lord’s Supper and to cooperate in every department of the church work.</w:t>
      </w:r>
      <w:r w:rsidR="0064083C">
        <w:rPr>
          <w:rFonts w:cs="Times New Roman"/>
          <w:sz w:val="26"/>
          <w:szCs w:val="26"/>
        </w:rPr>
        <w:br/>
      </w:r>
      <w:r w:rsidR="000B18CD" w:rsidRPr="000B18CD">
        <w:rPr>
          <w:rFonts w:cs="Times New Roman"/>
          <w:i/>
          <w:color w:val="FFFFFF" w:themeColor="background1"/>
          <w:sz w:val="16"/>
          <w:szCs w:val="26"/>
        </w:rPr>
        <w:t>.</w:t>
      </w:r>
      <w:r w:rsidR="000B18CD">
        <w:rPr>
          <w:rFonts w:cs="Times New Roman"/>
          <w:i/>
          <w:sz w:val="26"/>
          <w:szCs w:val="26"/>
        </w:rPr>
        <w:br/>
      </w:r>
      <w:proofErr w:type="gramStart"/>
      <w:r w:rsidR="002A7BAD" w:rsidRPr="00DA4D17">
        <w:rPr>
          <w:rFonts w:cs="Times New Roman"/>
          <w:i/>
          <w:sz w:val="26"/>
          <w:szCs w:val="26"/>
        </w:rPr>
        <w:t>SECTION IV.</w:t>
      </w:r>
      <w:proofErr w:type="gramEnd"/>
      <w:r w:rsidR="002A7BAD" w:rsidRPr="00DA4D17">
        <w:rPr>
          <w:rFonts w:cs="Times New Roman"/>
          <w:i/>
          <w:sz w:val="26"/>
          <w:szCs w:val="26"/>
        </w:rPr>
        <w:t xml:space="preserve"> Deacon Emeritus: </w:t>
      </w:r>
      <w:r w:rsidR="000B18CD">
        <w:rPr>
          <w:rFonts w:cs="Times New Roman"/>
          <w:i/>
          <w:sz w:val="26"/>
          <w:szCs w:val="26"/>
        </w:rPr>
        <w:br/>
      </w:r>
      <w:r w:rsidR="000B18CD">
        <w:rPr>
          <w:rFonts w:cs="Times New Roman"/>
          <w:sz w:val="20"/>
          <w:szCs w:val="26"/>
        </w:rPr>
        <w:t xml:space="preserve">          </w:t>
      </w:r>
      <w:r w:rsidR="000B18CD" w:rsidRPr="001E7A3B">
        <w:rPr>
          <w:rFonts w:cs="Times New Roman"/>
          <w:sz w:val="20"/>
          <w:szCs w:val="26"/>
        </w:rPr>
        <w:t xml:space="preserve"> </w:t>
      </w:r>
      <w:r w:rsidR="000B18CD">
        <w:rPr>
          <w:rFonts w:cs="Times New Roman"/>
          <w:sz w:val="20"/>
          <w:szCs w:val="26"/>
        </w:rPr>
        <w:t xml:space="preserve">     </w:t>
      </w:r>
      <w:r w:rsidR="002A7BAD" w:rsidRPr="00545654">
        <w:rPr>
          <w:rFonts w:cs="Times New Roman"/>
          <w:sz w:val="26"/>
          <w:szCs w:val="26"/>
        </w:rPr>
        <w:t>Any deacon may request the status of Deacon Emeritus who has reached the age of sixty-five and who has served six or more years as a member of the Body of Deacons of this church.</w:t>
      </w:r>
    </w:p>
    <w:p w:rsidR="002A7BAD" w:rsidRPr="00545654" w:rsidRDefault="002A7BAD" w:rsidP="002A7BAD">
      <w:pPr>
        <w:ind w:firstLine="720"/>
        <w:rPr>
          <w:rFonts w:cs="Times New Roman"/>
          <w:sz w:val="26"/>
          <w:szCs w:val="26"/>
        </w:rPr>
      </w:pPr>
      <w:r w:rsidRPr="00545654">
        <w:rPr>
          <w:rFonts w:cs="Times New Roman"/>
          <w:sz w:val="26"/>
          <w:szCs w:val="26"/>
        </w:rPr>
        <w:t>Upon recommendation of the Body of Deacons and approval of the church, they shall receive the status of Deacon Emeritus in the recognition of loyal Christian service.  This also applies to any and all Deacons who are in ill health and cannot serve in the full capacity as Deacon.</w:t>
      </w:r>
    </w:p>
    <w:p w:rsidR="002A7BAD" w:rsidRPr="00545654" w:rsidRDefault="002A7BAD" w:rsidP="002A7BAD">
      <w:pPr>
        <w:ind w:firstLine="720"/>
        <w:rPr>
          <w:rFonts w:cs="Times New Roman"/>
          <w:sz w:val="26"/>
          <w:szCs w:val="26"/>
        </w:rPr>
      </w:pPr>
      <w:r w:rsidRPr="00545654">
        <w:rPr>
          <w:rFonts w:cs="Times New Roman"/>
          <w:sz w:val="26"/>
          <w:szCs w:val="26"/>
        </w:rPr>
        <w:t>When a Deacon retires to Deacon Emeritus, he shall continue to serve the Lord’s Supper and sit in on ordination services, and to enjoy all other privileges of o</w:t>
      </w:r>
      <w:r w:rsidR="00EA57DD">
        <w:rPr>
          <w:rFonts w:cs="Times New Roman"/>
          <w:sz w:val="26"/>
          <w:szCs w:val="26"/>
        </w:rPr>
        <w:t>ffice of Deacon, excep</w:t>
      </w:r>
      <w:r w:rsidRPr="00545654">
        <w:rPr>
          <w:rFonts w:cs="Times New Roman"/>
          <w:sz w:val="26"/>
          <w:szCs w:val="26"/>
        </w:rPr>
        <w:t>t they shall ha</w:t>
      </w:r>
      <w:r w:rsidR="00EA57DD">
        <w:rPr>
          <w:rFonts w:cs="Times New Roman"/>
          <w:sz w:val="26"/>
          <w:szCs w:val="26"/>
        </w:rPr>
        <w:t>ve no vote in decisions of the active b</w:t>
      </w:r>
      <w:r w:rsidRPr="00545654">
        <w:rPr>
          <w:rFonts w:cs="Times New Roman"/>
          <w:sz w:val="26"/>
          <w:szCs w:val="26"/>
        </w:rPr>
        <w:t>ody of Deacons.</w:t>
      </w:r>
    </w:p>
    <w:p w:rsidR="00A977F5" w:rsidRPr="00DB1208" w:rsidRDefault="002A7BAD" w:rsidP="00DB1208">
      <w:pPr>
        <w:ind w:firstLine="720"/>
        <w:rPr>
          <w:rFonts w:cs="Times New Roman"/>
          <w:sz w:val="16"/>
          <w:szCs w:val="26"/>
        </w:rPr>
      </w:pPr>
      <w:r w:rsidRPr="00545654">
        <w:rPr>
          <w:rFonts w:cs="Times New Roman"/>
          <w:sz w:val="26"/>
          <w:szCs w:val="26"/>
        </w:rPr>
        <w:t>Should a deacon of emeritus status request to be re-instated to the Active Body of Deacons, such request must be first approved by the Deacons then approved by the church body.</w:t>
      </w:r>
      <w:r w:rsidR="00DB1208">
        <w:rPr>
          <w:rFonts w:cs="Times New Roman"/>
          <w:sz w:val="26"/>
          <w:szCs w:val="26"/>
        </w:rPr>
        <w:br/>
      </w:r>
      <w:r w:rsidR="00DB1208" w:rsidRPr="00DB1208">
        <w:rPr>
          <w:rFonts w:cs="Times New Roman"/>
          <w:color w:val="FFFFFF" w:themeColor="background1"/>
          <w:sz w:val="16"/>
          <w:szCs w:val="26"/>
        </w:rPr>
        <w:t>.</w:t>
      </w:r>
      <w:r w:rsidR="00DB1208">
        <w:rPr>
          <w:rFonts w:cs="Times New Roman"/>
          <w:sz w:val="26"/>
          <w:szCs w:val="26"/>
        </w:rPr>
        <w:br/>
      </w:r>
      <w:proofErr w:type="gramStart"/>
      <w:r w:rsidRPr="00DA4D17">
        <w:rPr>
          <w:rFonts w:cs="Times New Roman"/>
          <w:i/>
          <w:sz w:val="26"/>
          <w:szCs w:val="26"/>
        </w:rPr>
        <w:t>SECTION V.</w:t>
      </w:r>
      <w:proofErr w:type="gramEnd"/>
      <w:r w:rsidRPr="00DA4D17">
        <w:rPr>
          <w:rFonts w:cs="Times New Roman"/>
          <w:i/>
          <w:sz w:val="26"/>
          <w:szCs w:val="26"/>
        </w:rPr>
        <w:t xml:space="preserve">  </w:t>
      </w:r>
      <w:r w:rsidR="000B18CD">
        <w:rPr>
          <w:rFonts w:cs="Times New Roman"/>
          <w:i/>
          <w:sz w:val="26"/>
          <w:szCs w:val="26"/>
        </w:rPr>
        <w:br/>
      </w:r>
      <w:r w:rsidR="000B18CD">
        <w:rPr>
          <w:rFonts w:cs="Times New Roman"/>
          <w:sz w:val="20"/>
          <w:szCs w:val="26"/>
        </w:rPr>
        <w:t xml:space="preserve">          </w:t>
      </w:r>
      <w:r w:rsidR="000B18CD" w:rsidRPr="001E7A3B">
        <w:rPr>
          <w:rFonts w:cs="Times New Roman"/>
          <w:sz w:val="20"/>
          <w:szCs w:val="26"/>
        </w:rPr>
        <w:t xml:space="preserve"> </w:t>
      </w:r>
      <w:r w:rsidR="000B18CD">
        <w:rPr>
          <w:rFonts w:cs="Times New Roman"/>
          <w:sz w:val="20"/>
          <w:szCs w:val="26"/>
        </w:rPr>
        <w:t xml:space="preserve">     </w:t>
      </w:r>
      <w:r w:rsidRPr="00545654">
        <w:rPr>
          <w:rFonts w:cs="Times New Roman"/>
          <w:sz w:val="26"/>
          <w:szCs w:val="26"/>
        </w:rPr>
        <w:t>This church is under no obligation, but may accept, with majority vote, as deacon, a brother who comes to the church from another Southern Baptist Church where he has served as deacon.</w:t>
      </w:r>
      <w:r w:rsidR="000B18CD">
        <w:rPr>
          <w:rFonts w:cs="Times New Roman"/>
          <w:i/>
          <w:sz w:val="26"/>
          <w:szCs w:val="26"/>
        </w:rPr>
        <w:br/>
      </w:r>
    </w:p>
    <w:p w:rsidR="00A977F5" w:rsidRPr="00DB1208" w:rsidRDefault="00A977F5" w:rsidP="00DB1208">
      <w:pPr>
        <w:pStyle w:val="NoSpacing"/>
        <w:jc w:val="center"/>
        <w:rPr>
          <w:b/>
          <w:i/>
          <w:sz w:val="26"/>
          <w:szCs w:val="26"/>
        </w:rPr>
      </w:pPr>
      <w:r w:rsidRPr="00DB1208">
        <w:rPr>
          <w:b/>
          <w:i/>
          <w:sz w:val="26"/>
          <w:szCs w:val="26"/>
        </w:rPr>
        <w:t>MODERATOR</w:t>
      </w:r>
    </w:p>
    <w:p w:rsidR="00A977F5" w:rsidRPr="00DB1208" w:rsidRDefault="00A977F5" w:rsidP="000B18CD">
      <w:pPr>
        <w:ind w:firstLine="720"/>
        <w:rPr>
          <w:rFonts w:cs="Times New Roman"/>
          <w:sz w:val="16"/>
          <w:szCs w:val="26"/>
        </w:rPr>
      </w:pPr>
      <w:r w:rsidRPr="00545654">
        <w:rPr>
          <w:rFonts w:cs="Times New Roman"/>
          <w:sz w:val="26"/>
          <w:szCs w:val="26"/>
        </w:rPr>
        <w:t xml:space="preserve">The moderator shall be elected annually.  In the absence of the moderator, the assistant moderator, who shall also be elected annually, shall preside.  </w:t>
      </w:r>
      <w:r w:rsidR="00C50EFD">
        <w:rPr>
          <w:rFonts w:cs="Times New Roman"/>
          <w:sz w:val="26"/>
          <w:szCs w:val="26"/>
        </w:rPr>
        <w:t>In t</w:t>
      </w:r>
      <w:r w:rsidRPr="00545654">
        <w:rPr>
          <w:rFonts w:cs="Times New Roman"/>
          <w:sz w:val="26"/>
          <w:szCs w:val="26"/>
        </w:rPr>
        <w:t xml:space="preserve">he absence of both, the chairman of the deacons shall preside and in his absence the clerk shall call the church to order and moderator pro-tem shall be elected. </w:t>
      </w:r>
      <w:r w:rsidR="000B18CD">
        <w:rPr>
          <w:rFonts w:cs="Times New Roman"/>
          <w:sz w:val="26"/>
          <w:szCs w:val="26"/>
        </w:rPr>
        <w:br/>
      </w:r>
    </w:p>
    <w:p w:rsidR="00A977F5" w:rsidRPr="00DB1208" w:rsidRDefault="00A977F5" w:rsidP="00DB1208">
      <w:pPr>
        <w:pStyle w:val="NoSpacing"/>
        <w:jc w:val="center"/>
        <w:rPr>
          <w:b/>
          <w:i/>
          <w:sz w:val="26"/>
          <w:szCs w:val="26"/>
        </w:rPr>
      </w:pPr>
      <w:r w:rsidRPr="00DB1208">
        <w:rPr>
          <w:b/>
          <w:i/>
          <w:sz w:val="26"/>
          <w:szCs w:val="26"/>
        </w:rPr>
        <w:t>CLERK</w:t>
      </w:r>
    </w:p>
    <w:p w:rsidR="00E047B9" w:rsidRPr="00DB1208" w:rsidRDefault="00A977F5" w:rsidP="000B18CD">
      <w:pPr>
        <w:ind w:firstLine="720"/>
        <w:rPr>
          <w:rFonts w:cs="Times New Roman"/>
          <w:sz w:val="16"/>
          <w:szCs w:val="26"/>
        </w:rPr>
      </w:pPr>
      <w:r w:rsidRPr="00545654">
        <w:rPr>
          <w:rFonts w:cs="Times New Roman"/>
          <w:sz w:val="26"/>
          <w:szCs w:val="26"/>
        </w:rPr>
        <w:t xml:space="preserve">The church shall elect a clerk annually.  The </w:t>
      </w:r>
      <w:r w:rsidR="00E047B9" w:rsidRPr="00545654">
        <w:rPr>
          <w:rFonts w:cs="Times New Roman"/>
          <w:sz w:val="26"/>
          <w:szCs w:val="26"/>
        </w:rPr>
        <w:t>clerk of the church shall keep in a suitable book, a record of all actions</w:t>
      </w:r>
      <w:r w:rsidR="00C50EFD">
        <w:rPr>
          <w:rFonts w:cs="Times New Roman"/>
          <w:sz w:val="26"/>
          <w:szCs w:val="26"/>
        </w:rPr>
        <w:t xml:space="preserve"> of the church, except as other</w:t>
      </w:r>
      <w:r w:rsidR="00E047B9" w:rsidRPr="00545654">
        <w:rPr>
          <w:rFonts w:cs="Times New Roman"/>
          <w:sz w:val="26"/>
          <w:szCs w:val="26"/>
        </w:rPr>
        <w:t xml:space="preserve">wise herein provided.  He (or she), shall keep a register of the names of the members, with dates of admission, </w:t>
      </w:r>
      <w:r w:rsidR="00E047B9" w:rsidRPr="00545654">
        <w:rPr>
          <w:rFonts w:cs="Times New Roman"/>
          <w:sz w:val="26"/>
          <w:szCs w:val="26"/>
        </w:rPr>
        <w:lastRenderedPageBreak/>
        <w:t>dismissal, or death, together with a report of baptisms.  He (or she), shall see that all officers, members of committees, and delegates are notified of their election or appointment. He (or she), shall issue letters of dismissal voted by the church, preserve all communication and written official reports and give a legal notice of all meetings where such notice is necessary, as indicated in these by-laws.  The clerk shall consider it a part of his or her responsibility to promote loyalty and efficiency in the church life.</w:t>
      </w:r>
      <w:r w:rsidR="000B18CD">
        <w:rPr>
          <w:rFonts w:cs="Times New Roman"/>
          <w:sz w:val="26"/>
          <w:szCs w:val="26"/>
        </w:rPr>
        <w:br/>
      </w:r>
    </w:p>
    <w:p w:rsidR="00E047B9" w:rsidRPr="00DB1208" w:rsidRDefault="00E047B9" w:rsidP="00DB1208">
      <w:pPr>
        <w:pStyle w:val="NoSpacing"/>
        <w:jc w:val="center"/>
        <w:rPr>
          <w:b/>
          <w:i/>
        </w:rPr>
      </w:pPr>
      <w:r w:rsidRPr="00DB1208">
        <w:rPr>
          <w:b/>
          <w:i/>
          <w:sz w:val="26"/>
          <w:szCs w:val="26"/>
        </w:rPr>
        <w:t>TREASURER</w:t>
      </w:r>
    </w:p>
    <w:p w:rsidR="00E047B9" w:rsidRPr="00DB1208" w:rsidRDefault="00E047B9" w:rsidP="000B18CD">
      <w:pPr>
        <w:ind w:firstLine="720"/>
        <w:rPr>
          <w:rFonts w:cs="Times New Roman"/>
          <w:sz w:val="16"/>
          <w:szCs w:val="26"/>
        </w:rPr>
      </w:pPr>
      <w:r w:rsidRPr="00545654">
        <w:rPr>
          <w:rFonts w:cs="Times New Roman"/>
          <w:sz w:val="26"/>
          <w:szCs w:val="26"/>
        </w:rPr>
        <w:t>The church shall elect a Church Treasurer annually.  It shall be the duty of the treasurer to receive, preserve, and pay out, upon approval of the church, all money, or things of value paid or given to the church, keeping, at ALL times an itemized account of all receipts and disbursements.  Payment of bills for local work and expenses shall be made promptly by check, and all funds received for denominational or other causes shall be remitted at least monthly by check.  It shall be the duty of the treasurer to render the church at regular monthly business meetings an itemized report of all receipts.  All books and records, and accounts kept by the treasurer shall be considered the property of the church.  The books shall be open at all times to inspection by any member of the church.  The treasurer shall consider it a part of their responsibility to promote in every proper way, scriptural giving on the part of the entire membership.</w:t>
      </w:r>
      <w:r w:rsidR="000B18CD">
        <w:rPr>
          <w:rFonts w:cs="Times New Roman"/>
          <w:sz w:val="26"/>
          <w:szCs w:val="26"/>
        </w:rPr>
        <w:br/>
      </w:r>
    </w:p>
    <w:p w:rsidR="00E047B9" w:rsidRPr="00DB1208" w:rsidRDefault="00EC0A28" w:rsidP="00DB1208">
      <w:pPr>
        <w:pStyle w:val="NoSpacing"/>
        <w:jc w:val="center"/>
        <w:rPr>
          <w:b/>
          <w:i/>
          <w:sz w:val="26"/>
          <w:szCs w:val="26"/>
        </w:rPr>
      </w:pPr>
      <w:r w:rsidRPr="00DB1208">
        <w:rPr>
          <w:b/>
          <w:i/>
          <w:sz w:val="26"/>
          <w:szCs w:val="26"/>
        </w:rPr>
        <w:t>FINANCIAL SECRETARY</w:t>
      </w:r>
    </w:p>
    <w:p w:rsidR="00EC0A28" w:rsidRPr="00DB1208" w:rsidRDefault="00EC0A28" w:rsidP="000B18CD">
      <w:pPr>
        <w:ind w:firstLine="720"/>
        <w:rPr>
          <w:rFonts w:cs="Times New Roman"/>
          <w:sz w:val="16"/>
          <w:szCs w:val="26"/>
        </w:rPr>
      </w:pPr>
      <w:r w:rsidRPr="00545654">
        <w:rPr>
          <w:rFonts w:cs="Times New Roman"/>
          <w:sz w:val="26"/>
          <w:szCs w:val="26"/>
        </w:rPr>
        <w:t xml:space="preserve">The financial secretary shall be elected annually. They shall keep a record of all gifts received by the church through the regular envelopes and give each donor individual credit for the gift that they have given.  This information shall be made available to anyone desiring to know their gifts to the church, BUT no member shall be give information concerning the gifts of any other member with the exception of the financial secretary, who shall hold this information in confidence. </w:t>
      </w:r>
      <w:r w:rsidR="000B18CD">
        <w:rPr>
          <w:rFonts w:cs="Times New Roman"/>
          <w:sz w:val="26"/>
          <w:szCs w:val="26"/>
        </w:rPr>
        <w:br/>
      </w:r>
    </w:p>
    <w:p w:rsidR="00EC0A28" w:rsidRPr="00DB1208" w:rsidRDefault="00EC0A28" w:rsidP="00DB1208">
      <w:pPr>
        <w:pStyle w:val="NoSpacing"/>
        <w:jc w:val="center"/>
        <w:rPr>
          <w:b/>
          <w:i/>
          <w:sz w:val="26"/>
          <w:szCs w:val="26"/>
        </w:rPr>
      </w:pPr>
      <w:r w:rsidRPr="00DB1208">
        <w:rPr>
          <w:b/>
          <w:i/>
          <w:sz w:val="26"/>
          <w:szCs w:val="26"/>
        </w:rPr>
        <w:t>MUSIC DIRECTOR</w:t>
      </w:r>
    </w:p>
    <w:p w:rsidR="0064083C" w:rsidRPr="00DB1208" w:rsidRDefault="00EC0A28" w:rsidP="000B18CD">
      <w:pPr>
        <w:ind w:firstLine="720"/>
        <w:rPr>
          <w:rFonts w:cs="Times New Roman"/>
          <w:sz w:val="16"/>
          <w:szCs w:val="26"/>
        </w:rPr>
      </w:pPr>
      <w:r w:rsidRPr="00545654">
        <w:rPr>
          <w:rFonts w:cs="Times New Roman"/>
          <w:sz w:val="26"/>
          <w:szCs w:val="26"/>
        </w:rPr>
        <w:t>The music director shall be elected annually and shall be charged with the responsibility of providing worshipful music for all services of the church and have general oversight and direction of it in cooperation with the pastor.</w:t>
      </w:r>
      <w:r w:rsidR="000B18CD">
        <w:rPr>
          <w:rFonts w:cs="Times New Roman"/>
          <w:sz w:val="26"/>
          <w:szCs w:val="26"/>
        </w:rPr>
        <w:br/>
      </w:r>
    </w:p>
    <w:p w:rsidR="00EC0A28" w:rsidRPr="00DB1208" w:rsidRDefault="00EC0A28" w:rsidP="00DB1208">
      <w:pPr>
        <w:pStyle w:val="NoSpacing"/>
        <w:jc w:val="center"/>
        <w:rPr>
          <w:b/>
          <w:i/>
          <w:sz w:val="26"/>
          <w:szCs w:val="26"/>
        </w:rPr>
      </w:pPr>
      <w:r w:rsidRPr="00DB1208">
        <w:rPr>
          <w:b/>
          <w:i/>
          <w:sz w:val="26"/>
          <w:szCs w:val="26"/>
        </w:rPr>
        <w:t>USHERS</w:t>
      </w:r>
    </w:p>
    <w:p w:rsidR="000B18CD" w:rsidRPr="00DB1208" w:rsidRDefault="00EC0A28" w:rsidP="00DB1208">
      <w:pPr>
        <w:ind w:firstLine="720"/>
        <w:rPr>
          <w:rFonts w:cs="Times New Roman"/>
          <w:sz w:val="16"/>
          <w:szCs w:val="26"/>
        </w:rPr>
      </w:pPr>
      <w:r w:rsidRPr="00545654">
        <w:rPr>
          <w:rFonts w:cs="Times New Roman"/>
          <w:sz w:val="26"/>
          <w:szCs w:val="26"/>
        </w:rPr>
        <w:t xml:space="preserve">The head usher shall be elected annually and shall be responsible for seating and comfort of the congregation, the greeting and introduction of visitors, the prevention of interruptions and disturbances, and similar needed services. </w:t>
      </w:r>
      <w:r w:rsidR="000B18CD">
        <w:rPr>
          <w:rFonts w:cs="Times New Roman"/>
          <w:sz w:val="26"/>
          <w:szCs w:val="26"/>
        </w:rPr>
        <w:br/>
      </w:r>
    </w:p>
    <w:p w:rsidR="00DB1208" w:rsidRDefault="00DB1208" w:rsidP="00DB1208">
      <w:pPr>
        <w:pStyle w:val="NoSpacing"/>
        <w:jc w:val="center"/>
        <w:rPr>
          <w:b/>
        </w:rPr>
      </w:pPr>
    </w:p>
    <w:p w:rsidR="00DB1208" w:rsidRDefault="00DB1208" w:rsidP="00DB1208">
      <w:pPr>
        <w:pStyle w:val="NoSpacing"/>
        <w:jc w:val="center"/>
        <w:rPr>
          <w:b/>
        </w:rPr>
      </w:pPr>
    </w:p>
    <w:p w:rsidR="00EC0A28" w:rsidRPr="00DB1208" w:rsidRDefault="00EC0A28" w:rsidP="00DB1208">
      <w:pPr>
        <w:pStyle w:val="NoSpacing"/>
        <w:jc w:val="center"/>
        <w:rPr>
          <w:b/>
          <w:i/>
          <w:sz w:val="26"/>
          <w:szCs w:val="26"/>
        </w:rPr>
      </w:pPr>
      <w:r w:rsidRPr="00DB1208">
        <w:rPr>
          <w:b/>
          <w:i/>
          <w:sz w:val="26"/>
          <w:szCs w:val="26"/>
        </w:rPr>
        <w:lastRenderedPageBreak/>
        <w:t>OFFICERS OF THE CHURCH ORGANIZATIONS</w:t>
      </w:r>
    </w:p>
    <w:p w:rsidR="003255D1" w:rsidRPr="00545654" w:rsidRDefault="00EC0A28" w:rsidP="000B18CD">
      <w:pPr>
        <w:ind w:firstLine="720"/>
        <w:rPr>
          <w:rFonts w:cs="Times New Roman"/>
          <w:sz w:val="26"/>
          <w:szCs w:val="26"/>
        </w:rPr>
      </w:pPr>
      <w:r w:rsidRPr="00545654">
        <w:rPr>
          <w:rFonts w:cs="Times New Roman"/>
          <w:sz w:val="26"/>
          <w:szCs w:val="26"/>
        </w:rPr>
        <w:t>All organizations of the church shall be under church control, all officers being elected annually by the church and reporting regularly to the church.  It is understood that the pastor is ex-officio head of all organizations named and his leadership is</w:t>
      </w:r>
      <w:r w:rsidR="0064083C">
        <w:rPr>
          <w:rFonts w:cs="Times New Roman"/>
          <w:sz w:val="26"/>
          <w:szCs w:val="26"/>
        </w:rPr>
        <w:t xml:space="preserve"> to be recognized in them all. </w:t>
      </w:r>
      <w:r w:rsidR="000B18CD">
        <w:rPr>
          <w:rFonts w:cs="Times New Roman"/>
          <w:sz w:val="26"/>
          <w:szCs w:val="26"/>
        </w:rPr>
        <w:br/>
      </w:r>
    </w:p>
    <w:p w:rsidR="003255D1" w:rsidRPr="00065253" w:rsidRDefault="00EC0A28" w:rsidP="0064083C">
      <w:pPr>
        <w:pStyle w:val="NoSpacing"/>
        <w:jc w:val="center"/>
        <w:rPr>
          <w:rFonts w:cs="Times New Roman"/>
          <w:b/>
          <w:i/>
          <w:sz w:val="32"/>
          <w:szCs w:val="26"/>
        </w:rPr>
      </w:pPr>
      <w:proofErr w:type="gramStart"/>
      <w:r w:rsidRPr="00065253">
        <w:rPr>
          <w:rFonts w:cs="Times New Roman"/>
          <w:b/>
          <w:i/>
          <w:sz w:val="32"/>
          <w:szCs w:val="26"/>
        </w:rPr>
        <w:t>ARTICLE III.</w:t>
      </w:r>
      <w:proofErr w:type="gramEnd"/>
      <w:r w:rsidRPr="00065253">
        <w:rPr>
          <w:rFonts w:cs="Times New Roman"/>
          <w:b/>
          <w:i/>
          <w:sz w:val="32"/>
          <w:szCs w:val="26"/>
        </w:rPr>
        <w:t xml:space="preserve">  STANDING COMMITTEES</w:t>
      </w:r>
    </w:p>
    <w:p w:rsidR="0064083C" w:rsidRPr="000B48CB" w:rsidRDefault="00EC0A28" w:rsidP="0064083C">
      <w:pPr>
        <w:jc w:val="center"/>
        <w:rPr>
          <w:rFonts w:cs="Times New Roman"/>
          <w:sz w:val="26"/>
          <w:szCs w:val="26"/>
        </w:rPr>
      </w:pPr>
      <w:r w:rsidRPr="000B48CB">
        <w:rPr>
          <w:rFonts w:cs="Times New Roman"/>
          <w:sz w:val="26"/>
          <w:szCs w:val="26"/>
        </w:rPr>
        <w:t>The following standing committees shall be elected annually.</w:t>
      </w:r>
    </w:p>
    <w:p w:rsidR="00F06818" w:rsidRPr="000B18CD" w:rsidRDefault="00EC0A28" w:rsidP="00EC0A28">
      <w:pPr>
        <w:pStyle w:val="ListParagraph"/>
        <w:numPr>
          <w:ilvl w:val="0"/>
          <w:numId w:val="7"/>
        </w:numPr>
        <w:ind w:left="810" w:hanging="810"/>
        <w:rPr>
          <w:rFonts w:cs="Times New Roman"/>
          <w:color w:val="FFFFFF" w:themeColor="background1"/>
          <w:sz w:val="26"/>
          <w:szCs w:val="26"/>
        </w:rPr>
      </w:pPr>
      <w:r w:rsidRPr="00545654">
        <w:rPr>
          <w:rFonts w:cs="Times New Roman"/>
          <w:sz w:val="26"/>
          <w:szCs w:val="26"/>
        </w:rPr>
        <w:t xml:space="preserve">The Board of Trustees shall consist of six (6) members, serving three (3) years; 2 retiring and 2 being elected annually. They shall elect a chairman each year from the board of trustees. Two-thirds of the trustees will constitute a quorum for transacting any business. </w:t>
      </w:r>
      <w:r w:rsidR="00F06818" w:rsidRPr="00545654">
        <w:rPr>
          <w:rFonts w:cs="Times New Roman"/>
          <w:sz w:val="26"/>
          <w:szCs w:val="26"/>
        </w:rPr>
        <w:br/>
      </w:r>
      <w:r w:rsidR="000B18CD" w:rsidRPr="000B18CD">
        <w:rPr>
          <w:rFonts w:cs="Times New Roman"/>
          <w:color w:val="FFFFFF" w:themeColor="background1"/>
          <w:sz w:val="12"/>
          <w:szCs w:val="26"/>
        </w:rPr>
        <w:t>.</w:t>
      </w:r>
    </w:p>
    <w:p w:rsidR="00F06818" w:rsidRPr="00545654" w:rsidRDefault="00EC0A28" w:rsidP="00F06818">
      <w:pPr>
        <w:pStyle w:val="ListParagraph"/>
        <w:numPr>
          <w:ilvl w:val="0"/>
          <w:numId w:val="7"/>
        </w:numPr>
        <w:ind w:left="810" w:hanging="810"/>
        <w:rPr>
          <w:rFonts w:cs="Times New Roman"/>
          <w:sz w:val="26"/>
          <w:szCs w:val="26"/>
        </w:rPr>
      </w:pPr>
      <w:r w:rsidRPr="00545654">
        <w:rPr>
          <w:rFonts w:cs="Times New Roman"/>
          <w:sz w:val="26"/>
          <w:szCs w:val="26"/>
        </w:rPr>
        <w:t xml:space="preserve"> </w:t>
      </w:r>
      <w:r w:rsidR="00F06818" w:rsidRPr="00545654">
        <w:rPr>
          <w:rFonts w:cs="Times New Roman"/>
          <w:sz w:val="26"/>
          <w:szCs w:val="26"/>
        </w:rPr>
        <w:t>The Board of Trustees shall hold in trust the property of the church. They shall have the actual care of all the church property, but shall have no power to buy, sell, mortgage, lease, or transfer any property without a specific vote of the church authorizing such action. They shall supervise the custodian and shall set up a schedule of duties.</w:t>
      </w:r>
      <w:r w:rsidR="00F06818" w:rsidRPr="00545654">
        <w:rPr>
          <w:rFonts w:cs="Times New Roman"/>
          <w:sz w:val="26"/>
          <w:szCs w:val="26"/>
        </w:rPr>
        <w:br/>
      </w:r>
      <w:r w:rsidR="000B18CD" w:rsidRPr="000B18CD">
        <w:rPr>
          <w:rFonts w:cs="Times New Roman"/>
          <w:color w:val="FFFFFF" w:themeColor="background1"/>
          <w:sz w:val="12"/>
          <w:szCs w:val="26"/>
        </w:rPr>
        <w:t>.</w:t>
      </w:r>
    </w:p>
    <w:p w:rsidR="00F06818" w:rsidRPr="00545654" w:rsidRDefault="00F06818" w:rsidP="00F06818">
      <w:pPr>
        <w:pStyle w:val="ListParagraph"/>
        <w:numPr>
          <w:ilvl w:val="0"/>
          <w:numId w:val="7"/>
        </w:numPr>
        <w:ind w:left="810" w:hanging="810"/>
        <w:rPr>
          <w:rFonts w:cs="Times New Roman"/>
          <w:sz w:val="26"/>
          <w:szCs w:val="26"/>
        </w:rPr>
      </w:pPr>
      <w:r w:rsidRPr="00545654">
        <w:rPr>
          <w:rFonts w:cs="Times New Roman"/>
          <w:sz w:val="26"/>
          <w:szCs w:val="26"/>
        </w:rPr>
        <w:t>The Ordinance Committee shall consist of the deacons and the deacon’s wives. These shall be in charge of all arrangements for the ordinance of Baptism and the ordinance of the Lord’s Supper.</w:t>
      </w:r>
      <w:r w:rsidRPr="00545654">
        <w:rPr>
          <w:rFonts w:cs="Times New Roman"/>
          <w:sz w:val="26"/>
          <w:szCs w:val="26"/>
        </w:rPr>
        <w:br/>
      </w:r>
      <w:r w:rsidR="000B18CD" w:rsidRPr="000B18CD">
        <w:rPr>
          <w:rFonts w:cs="Times New Roman"/>
          <w:color w:val="FFFFFF" w:themeColor="background1"/>
          <w:sz w:val="12"/>
          <w:szCs w:val="26"/>
        </w:rPr>
        <w:t>.</w:t>
      </w:r>
    </w:p>
    <w:p w:rsidR="00F06818" w:rsidRPr="00545654" w:rsidRDefault="00F06818" w:rsidP="00F06818">
      <w:pPr>
        <w:pStyle w:val="ListParagraph"/>
        <w:numPr>
          <w:ilvl w:val="0"/>
          <w:numId w:val="7"/>
        </w:numPr>
        <w:ind w:left="810" w:hanging="810"/>
        <w:rPr>
          <w:rFonts w:cs="Times New Roman"/>
          <w:sz w:val="26"/>
          <w:szCs w:val="26"/>
        </w:rPr>
      </w:pPr>
      <w:r w:rsidRPr="00545654">
        <w:rPr>
          <w:rFonts w:cs="Times New Roman"/>
          <w:sz w:val="26"/>
          <w:szCs w:val="26"/>
        </w:rPr>
        <w:t>The Nominating Committee shall consist of the pastor and three members appointed by the pastor</w:t>
      </w:r>
      <w:r w:rsidR="00C50EFD">
        <w:rPr>
          <w:rFonts w:cs="Times New Roman"/>
          <w:sz w:val="26"/>
          <w:szCs w:val="26"/>
        </w:rPr>
        <w:t>, who shall not be organization</w:t>
      </w:r>
      <w:r w:rsidRPr="00545654">
        <w:rPr>
          <w:rFonts w:cs="Times New Roman"/>
          <w:sz w:val="26"/>
          <w:szCs w:val="26"/>
        </w:rPr>
        <w:t xml:space="preserve"> heads.  They shall make the nominations to the church of the organization heads. After these nominations have been approved by the church, this committee and the newly elected organization heads shall constitu</w:t>
      </w:r>
      <w:r w:rsidR="00BB0F9C" w:rsidRPr="00545654">
        <w:rPr>
          <w:rFonts w:cs="Times New Roman"/>
          <w:sz w:val="26"/>
          <w:szCs w:val="26"/>
        </w:rPr>
        <w:t>t</w:t>
      </w:r>
      <w:r w:rsidRPr="00545654">
        <w:rPr>
          <w:rFonts w:cs="Times New Roman"/>
          <w:sz w:val="26"/>
          <w:szCs w:val="26"/>
        </w:rPr>
        <w:t>e the nominating committee for the rest of the officer enlisting.</w:t>
      </w:r>
      <w:r w:rsidR="00BB0F9C" w:rsidRPr="00545654">
        <w:rPr>
          <w:rFonts w:cs="Times New Roman"/>
          <w:sz w:val="26"/>
          <w:szCs w:val="26"/>
        </w:rPr>
        <w:br/>
      </w:r>
      <w:r w:rsidR="000B18CD" w:rsidRPr="000B18CD">
        <w:rPr>
          <w:rFonts w:cs="Times New Roman"/>
          <w:color w:val="FFFFFF" w:themeColor="background1"/>
          <w:sz w:val="12"/>
          <w:szCs w:val="26"/>
        </w:rPr>
        <w:t>.</w:t>
      </w:r>
    </w:p>
    <w:p w:rsidR="003255D1" w:rsidRDefault="00BB0F9C" w:rsidP="003255D1">
      <w:pPr>
        <w:pStyle w:val="ListParagraph"/>
        <w:numPr>
          <w:ilvl w:val="0"/>
          <w:numId w:val="7"/>
        </w:numPr>
        <w:ind w:left="810" w:hanging="810"/>
        <w:rPr>
          <w:rFonts w:cs="Times New Roman"/>
          <w:sz w:val="26"/>
          <w:szCs w:val="26"/>
        </w:rPr>
      </w:pPr>
      <w:r w:rsidRPr="00545654">
        <w:rPr>
          <w:rFonts w:cs="Times New Roman"/>
          <w:sz w:val="26"/>
          <w:szCs w:val="26"/>
        </w:rPr>
        <w:t>The Finance Committee shall consist of six members, one shall be the church treasurer, one shall be the assistant treasurer, and one shall be the stewardship director.  This committee shall prepare and submit to the church a budget, which will include all items and amounts needed for the exp</w:t>
      </w:r>
      <w:r w:rsidR="0064083C">
        <w:rPr>
          <w:rFonts w:cs="Times New Roman"/>
          <w:sz w:val="26"/>
          <w:szCs w:val="26"/>
        </w:rPr>
        <w:t>ense and purpose of the church.</w:t>
      </w:r>
    </w:p>
    <w:p w:rsidR="00DB1208" w:rsidRDefault="00D82822" w:rsidP="00D82822">
      <w:pPr>
        <w:pStyle w:val="NoSpacing"/>
        <w:rPr>
          <w:rFonts w:cs="Times New Roman"/>
          <w:b/>
          <w:i/>
          <w:sz w:val="32"/>
          <w:szCs w:val="26"/>
        </w:rPr>
      </w:pPr>
      <w:r>
        <w:rPr>
          <w:rFonts w:cs="Times New Roman"/>
          <w:b/>
          <w:i/>
          <w:sz w:val="32"/>
          <w:szCs w:val="26"/>
        </w:rPr>
        <w:t xml:space="preserve">                                   </w:t>
      </w:r>
    </w:p>
    <w:p w:rsidR="00BB0F9C" w:rsidRPr="00D82822" w:rsidRDefault="00DB1208" w:rsidP="00D82822">
      <w:pPr>
        <w:pStyle w:val="NoSpacing"/>
        <w:rPr>
          <w:rFonts w:cs="Times New Roman"/>
          <w:b/>
          <w:i/>
          <w:sz w:val="32"/>
          <w:szCs w:val="26"/>
        </w:rPr>
      </w:pPr>
      <w:r>
        <w:rPr>
          <w:rFonts w:cs="Times New Roman"/>
          <w:b/>
          <w:i/>
          <w:sz w:val="32"/>
          <w:szCs w:val="26"/>
        </w:rPr>
        <w:t xml:space="preserve">                                   </w:t>
      </w:r>
      <w:proofErr w:type="gramStart"/>
      <w:r w:rsidR="00BB0F9C" w:rsidRPr="00065253">
        <w:rPr>
          <w:rFonts w:cs="Times New Roman"/>
          <w:b/>
          <w:i/>
          <w:sz w:val="32"/>
          <w:szCs w:val="26"/>
        </w:rPr>
        <w:t>ARTICLE IV.</w:t>
      </w:r>
      <w:proofErr w:type="gramEnd"/>
      <w:r w:rsidR="00BB0F9C" w:rsidRPr="00065253">
        <w:rPr>
          <w:rFonts w:cs="Times New Roman"/>
          <w:b/>
          <w:i/>
          <w:sz w:val="32"/>
          <w:szCs w:val="26"/>
        </w:rPr>
        <w:t xml:space="preserve">  LITERATURE</w:t>
      </w:r>
      <w:r w:rsidR="00D82822">
        <w:rPr>
          <w:rFonts w:cs="Times New Roman"/>
          <w:b/>
          <w:i/>
          <w:sz w:val="32"/>
          <w:szCs w:val="26"/>
        </w:rPr>
        <w:br/>
      </w:r>
      <w:r>
        <w:rPr>
          <w:rFonts w:cs="Times New Roman"/>
          <w:sz w:val="20"/>
          <w:szCs w:val="26"/>
        </w:rPr>
        <w:t xml:space="preserve">          </w:t>
      </w:r>
      <w:r w:rsidRPr="001E7A3B">
        <w:rPr>
          <w:rFonts w:cs="Times New Roman"/>
          <w:sz w:val="20"/>
          <w:szCs w:val="26"/>
        </w:rPr>
        <w:t xml:space="preserve"> </w:t>
      </w:r>
      <w:r>
        <w:rPr>
          <w:rFonts w:cs="Times New Roman"/>
          <w:sz w:val="20"/>
          <w:szCs w:val="26"/>
        </w:rPr>
        <w:t xml:space="preserve">     </w:t>
      </w:r>
      <w:r w:rsidR="00D82822">
        <w:rPr>
          <w:rFonts w:cs="Times New Roman"/>
          <w:sz w:val="20"/>
          <w:szCs w:val="26"/>
        </w:rPr>
        <w:t xml:space="preserve"> </w:t>
      </w:r>
      <w:r w:rsidR="00BB0F9C" w:rsidRPr="00545654">
        <w:rPr>
          <w:rFonts w:cs="Times New Roman"/>
          <w:sz w:val="26"/>
          <w:szCs w:val="26"/>
        </w:rPr>
        <w:t xml:space="preserve">All literature used regularly by the various departments of the church shall be those published and or recommended by the Southern Baptist Convention or other literature approved by the pastor and church council. </w:t>
      </w:r>
    </w:p>
    <w:p w:rsidR="003255D1" w:rsidRPr="00545654" w:rsidRDefault="003255D1" w:rsidP="00BB0F9C">
      <w:pPr>
        <w:rPr>
          <w:rFonts w:cs="Times New Roman"/>
          <w:sz w:val="26"/>
          <w:szCs w:val="26"/>
        </w:rPr>
      </w:pPr>
    </w:p>
    <w:p w:rsidR="003255D1" w:rsidRPr="00065253" w:rsidRDefault="00BB0F9C" w:rsidP="0064083C">
      <w:pPr>
        <w:pStyle w:val="NoSpacing"/>
        <w:jc w:val="center"/>
        <w:rPr>
          <w:rFonts w:cs="Times New Roman"/>
          <w:b/>
          <w:i/>
          <w:sz w:val="32"/>
          <w:szCs w:val="26"/>
        </w:rPr>
      </w:pPr>
      <w:proofErr w:type="gramStart"/>
      <w:r w:rsidRPr="00065253">
        <w:rPr>
          <w:rFonts w:cs="Times New Roman"/>
          <w:b/>
          <w:i/>
          <w:sz w:val="32"/>
          <w:szCs w:val="26"/>
        </w:rPr>
        <w:t>ARTICLE V.</w:t>
      </w:r>
      <w:proofErr w:type="gramEnd"/>
      <w:r w:rsidRPr="00065253">
        <w:rPr>
          <w:rFonts w:cs="Times New Roman"/>
          <w:b/>
          <w:i/>
          <w:sz w:val="32"/>
          <w:szCs w:val="26"/>
        </w:rPr>
        <w:t xml:space="preserve">  MEETINGS</w:t>
      </w:r>
    </w:p>
    <w:p w:rsidR="00BB0F9C" w:rsidRPr="00D82822" w:rsidRDefault="00BB0F9C" w:rsidP="00D82822">
      <w:pPr>
        <w:rPr>
          <w:rFonts w:cs="Times New Roman"/>
          <w:i/>
          <w:sz w:val="26"/>
          <w:szCs w:val="26"/>
        </w:rPr>
      </w:pPr>
      <w:r w:rsidRPr="00DA4D17">
        <w:rPr>
          <w:rFonts w:cs="Times New Roman"/>
          <w:i/>
          <w:sz w:val="26"/>
          <w:szCs w:val="26"/>
        </w:rPr>
        <w:t xml:space="preserve">SECTION I.  </w:t>
      </w:r>
      <w:r w:rsidR="00D82822">
        <w:rPr>
          <w:rFonts w:cs="Times New Roman"/>
          <w:i/>
          <w:sz w:val="26"/>
          <w:szCs w:val="26"/>
        </w:rPr>
        <w:br/>
      </w:r>
      <w:r w:rsidR="00D82822">
        <w:rPr>
          <w:rFonts w:cs="Times New Roman"/>
          <w:sz w:val="20"/>
          <w:szCs w:val="26"/>
        </w:rPr>
        <w:t xml:space="preserve">          </w:t>
      </w:r>
      <w:r w:rsidR="00D82822" w:rsidRPr="001E7A3B">
        <w:rPr>
          <w:rFonts w:cs="Times New Roman"/>
          <w:sz w:val="20"/>
          <w:szCs w:val="26"/>
        </w:rPr>
        <w:t xml:space="preserve"> </w:t>
      </w:r>
      <w:r w:rsidR="00D82822">
        <w:rPr>
          <w:rFonts w:cs="Times New Roman"/>
          <w:sz w:val="20"/>
          <w:szCs w:val="26"/>
        </w:rPr>
        <w:t xml:space="preserve">     </w:t>
      </w:r>
      <w:r w:rsidRPr="00545654">
        <w:rPr>
          <w:rFonts w:cs="Times New Roman"/>
          <w:sz w:val="26"/>
          <w:szCs w:val="26"/>
        </w:rPr>
        <w:t>Public Services shall be held regularly on the Lord’s Day and on some regular evening or evenings of each week.</w:t>
      </w:r>
    </w:p>
    <w:p w:rsidR="00BB0F9C" w:rsidRPr="00D82822" w:rsidRDefault="00BB0F9C" w:rsidP="00D82822">
      <w:pPr>
        <w:ind w:firstLine="720"/>
        <w:rPr>
          <w:rFonts w:cs="Times New Roman"/>
          <w:sz w:val="16"/>
          <w:szCs w:val="26"/>
        </w:rPr>
      </w:pPr>
      <w:r w:rsidRPr="00545654">
        <w:rPr>
          <w:rFonts w:cs="Times New Roman"/>
          <w:sz w:val="26"/>
          <w:szCs w:val="26"/>
        </w:rPr>
        <w:t>The Lord’s Supper shall be observed at least once each quarter.</w:t>
      </w:r>
      <w:r w:rsidR="00D82822">
        <w:rPr>
          <w:rFonts w:cs="Times New Roman"/>
          <w:sz w:val="26"/>
          <w:szCs w:val="26"/>
        </w:rPr>
        <w:br/>
      </w:r>
    </w:p>
    <w:p w:rsidR="00BB0F9C" w:rsidRPr="00D82822" w:rsidRDefault="00BB0F9C" w:rsidP="00BB0F9C">
      <w:pPr>
        <w:rPr>
          <w:rFonts w:cs="Times New Roman"/>
          <w:i/>
          <w:sz w:val="26"/>
          <w:szCs w:val="26"/>
        </w:rPr>
      </w:pPr>
      <w:proofErr w:type="gramStart"/>
      <w:r w:rsidRPr="00DA4D17">
        <w:rPr>
          <w:rFonts w:cs="Times New Roman"/>
          <w:i/>
          <w:sz w:val="26"/>
          <w:szCs w:val="26"/>
        </w:rPr>
        <w:t>SECTION II.</w:t>
      </w:r>
      <w:proofErr w:type="gramEnd"/>
      <w:r w:rsidRPr="00DA4D17">
        <w:rPr>
          <w:rFonts w:cs="Times New Roman"/>
          <w:i/>
          <w:sz w:val="26"/>
          <w:szCs w:val="26"/>
        </w:rPr>
        <w:t xml:space="preserve">  </w:t>
      </w:r>
      <w:proofErr w:type="gramStart"/>
      <w:r w:rsidRPr="00DA4D17">
        <w:rPr>
          <w:rFonts w:cs="Times New Roman"/>
          <w:i/>
          <w:sz w:val="26"/>
          <w:szCs w:val="26"/>
        </w:rPr>
        <w:t>Business</w:t>
      </w:r>
      <w:r w:rsidR="00D82822">
        <w:rPr>
          <w:rFonts w:cs="Times New Roman"/>
          <w:i/>
          <w:sz w:val="26"/>
          <w:szCs w:val="26"/>
        </w:rPr>
        <w:br/>
      </w:r>
      <w:r w:rsidR="00D82822">
        <w:rPr>
          <w:rFonts w:cs="Times New Roman"/>
          <w:sz w:val="20"/>
          <w:szCs w:val="26"/>
        </w:rPr>
        <w:t xml:space="preserve">          </w:t>
      </w:r>
      <w:r w:rsidR="00D82822" w:rsidRPr="001E7A3B">
        <w:rPr>
          <w:rFonts w:cs="Times New Roman"/>
          <w:sz w:val="20"/>
          <w:szCs w:val="26"/>
        </w:rPr>
        <w:t xml:space="preserve"> </w:t>
      </w:r>
      <w:r w:rsidR="0071335B">
        <w:rPr>
          <w:rFonts w:cs="Times New Roman"/>
          <w:sz w:val="20"/>
          <w:szCs w:val="26"/>
        </w:rPr>
        <w:t xml:space="preserve"> </w:t>
      </w:r>
      <w:r w:rsidR="00D82822" w:rsidRPr="00545654">
        <w:rPr>
          <w:rFonts w:cs="Times New Roman"/>
          <w:sz w:val="26"/>
          <w:szCs w:val="26"/>
        </w:rPr>
        <w:t xml:space="preserve"> </w:t>
      </w:r>
      <w:r w:rsidRPr="00545654">
        <w:rPr>
          <w:rFonts w:cs="Times New Roman"/>
          <w:sz w:val="26"/>
          <w:szCs w:val="26"/>
        </w:rPr>
        <w:t>(1).</w:t>
      </w:r>
      <w:proofErr w:type="gramEnd"/>
      <w:r w:rsidRPr="00545654">
        <w:rPr>
          <w:rFonts w:cs="Times New Roman"/>
          <w:sz w:val="26"/>
          <w:szCs w:val="26"/>
        </w:rPr>
        <w:t xml:space="preserve">  At any of the regular meetings for worship, the church may without notice, make appointments of delegates to councils or conventions, </w:t>
      </w:r>
      <w:r w:rsidRPr="00545654">
        <w:rPr>
          <w:rFonts w:cs="Times New Roman"/>
          <w:sz w:val="26"/>
          <w:szCs w:val="26"/>
          <w:u w:val="single"/>
        </w:rPr>
        <w:t>not upon any other business.</w:t>
      </w:r>
    </w:p>
    <w:p w:rsidR="00BB0F9C" w:rsidRPr="00545654" w:rsidRDefault="00BB0F9C" w:rsidP="00BB0F9C">
      <w:pPr>
        <w:rPr>
          <w:rFonts w:cs="Times New Roman"/>
          <w:sz w:val="26"/>
          <w:szCs w:val="26"/>
        </w:rPr>
      </w:pPr>
      <w:r w:rsidRPr="00545654">
        <w:rPr>
          <w:rFonts w:cs="Times New Roman"/>
          <w:sz w:val="26"/>
          <w:szCs w:val="26"/>
        </w:rPr>
        <w:tab/>
        <w:t>(2)</w:t>
      </w:r>
      <w:proofErr w:type="gramStart"/>
      <w:r w:rsidRPr="00545654">
        <w:rPr>
          <w:rFonts w:cs="Times New Roman"/>
          <w:sz w:val="26"/>
          <w:szCs w:val="26"/>
        </w:rPr>
        <w:t>.  The</w:t>
      </w:r>
      <w:proofErr w:type="gramEnd"/>
      <w:r w:rsidRPr="00545654">
        <w:rPr>
          <w:rFonts w:cs="Times New Roman"/>
          <w:sz w:val="26"/>
          <w:szCs w:val="26"/>
        </w:rPr>
        <w:t xml:space="preserve"> pastor, clerk, or moderator may call from the pulpit, special business meetings, the particular object clearly stated in the notice.  In either case when a special meeting is called, it must be done so at a regular worship service, and no business can be transacted until the next regular worship service or thereafter.  This does not </w:t>
      </w:r>
      <w:proofErr w:type="spellStart"/>
      <w:proofErr w:type="gramStart"/>
      <w:r w:rsidRPr="00545654">
        <w:rPr>
          <w:rFonts w:cs="Times New Roman"/>
          <w:sz w:val="26"/>
          <w:szCs w:val="26"/>
        </w:rPr>
        <w:t>effect</w:t>
      </w:r>
      <w:proofErr w:type="spellEnd"/>
      <w:proofErr w:type="gramEnd"/>
      <w:r w:rsidRPr="00545654">
        <w:rPr>
          <w:rFonts w:cs="Times New Roman"/>
          <w:sz w:val="26"/>
          <w:szCs w:val="26"/>
        </w:rPr>
        <w:t xml:space="preserve"> Article 2 - Declaring a Vacancy. </w:t>
      </w:r>
    </w:p>
    <w:p w:rsidR="00BB0F9C" w:rsidRPr="00545654" w:rsidRDefault="00BB0F9C" w:rsidP="00BB0F9C">
      <w:pPr>
        <w:rPr>
          <w:rFonts w:cs="Times New Roman"/>
          <w:sz w:val="26"/>
          <w:szCs w:val="26"/>
        </w:rPr>
      </w:pPr>
      <w:r w:rsidRPr="00545654">
        <w:rPr>
          <w:rFonts w:cs="Times New Roman"/>
          <w:sz w:val="26"/>
          <w:szCs w:val="26"/>
        </w:rPr>
        <w:tab/>
        <w:t xml:space="preserve">(3).  Unless otherwise stated and provided for in these by-laws at all business meetings fifteen (15) active members shall constitute a quorum and the majority of those present and voting shall decide all questions.  For the call of a pastor, 25% of the active members shall be necessary to constitute a quorum and the affirmative </w:t>
      </w:r>
      <w:proofErr w:type="gramStart"/>
      <w:r w:rsidRPr="00545654">
        <w:rPr>
          <w:rFonts w:cs="Times New Roman"/>
          <w:sz w:val="26"/>
          <w:szCs w:val="26"/>
        </w:rPr>
        <w:t>vote of three-fourths of those present are</w:t>
      </w:r>
      <w:proofErr w:type="gramEnd"/>
      <w:r w:rsidRPr="00545654">
        <w:rPr>
          <w:rFonts w:cs="Times New Roman"/>
          <w:sz w:val="26"/>
          <w:szCs w:val="26"/>
        </w:rPr>
        <w:t xml:space="preserve"> necessary to a choice.</w:t>
      </w:r>
    </w:p>
    <w:p w:rsidR="00F52783" w:rsidRPr="00545654" w:rsidRDefault="00F52783" w:rsidP="00BB0F9C">
      <w:pPr>
        <w:rPr>
          <w:rFonts w:cs="Times New Roman"/>
          <w:sz w:val="26"/>
          <w:szCs w:val="26"/>
        </w:rPr>
      </w:pPr>
      <w:r w:rsidRPr="00545654">
        <w:rPr>
          <w:rFonts w:cs="Times New Roman"/>
          <w:sz w:val="26"/>
          <w:szCs w:val="26"/>
        </w:rPr>
        <w:tab/>
        <w:t>(4)</w:t>
      </w:r>
      <w:proofErr w:type="gramStart"/>
      <w:r w:rsidRPr="00545654">
        <w:rPr>
          <w:rFonts w:cs="Times New Roman"/>
          <w:sz w:val="26"/>
          <w:szCs w:val="26"/>
        </w:rPr>
        <w:t>.  Regular</w:t>
      </w:r>
      <w:proofErr w:type="gramEnd"/>
      <w:r w:rsidRPr="00545654">
        <w:rPr>
          <w:rFonts w:cs="Times New Roman"/>
          <w:sz w:val="26"/>
          <w:szCs w:val="26"/>
        </w:rPr>
        <w:t xml:space="preserve"> business meetings shall be held monthly at a designated time and day.</w:t>
      </w:r>
    </w:p>
    <w:p w:rsidR="00F52783" w:rsidRDefault="00F52783" w:rsidP="00D82822">
      <w:pPr>
        <w:rPr>
          <w:rFonts w:cs="Times New Roman"/>
          <w:sz w:val="26"/>
          <w:szCs w:val="26"/>
        </w:rPr>
      </w:pPr>
      <w:r w:rsidRPr="00545654">
        <w:rPr>
          <w:rFonts w:cs="Times New Roman"/>
          <w:sz w:val="26"/>
          <w:szCs w:val="26"/>
        </w:rPr>
        <w:tab/>
        <w:t>(5)</w:t>
      </w:r>
      <w:proofErr w:type="gramStart"/>
      <w:r w:rsidRPr="00545654">
        <w:rPr>
          <w:rFonts w:cs="Times New Roman"/>
          <w:sz w:val="26"/>
          <w:szCs w:val="26"/>
        </w:rPr>
        <w:t>.  The</w:t>
      </w:r>
      <w:proofErr w:type="gramEnd"/>
      <w:r w:rsidRPr="00545654">
        <w:rPr>
          <w:rFonts w:cs="Times New Roman"/>
          <w:sz w:val="26"/>
          <w:szCs w:val="26"/>
        </w:rPr>
        <w:t xml:space="preserve"> parliamentary authority exercised sha</w:t>
      </w:r>
      <w:r w:rsidR="00D82822">
        <w:rPr>
          <w:rFonts w:cs="Times New Roman"/>
          <w:sz w:val="26"/>
          <w:szCs w:val="26"/>
        </w:rPr>
        <w:t>ll be “Robert’s Rules of Order”.</w:t>
      </w:r>
      <w:r w:rsidR="00D82822">
        <w:rPr>
          <w:rFonts w:cs="Times New Roman"/>
          <w:sz w:val="26"/>
          <w:szCs w:val="26"/>
        </w:rPr>
        <w:br/>
      </w:r>
      <w:r w:rsidR="00D82822" w:rsidRPr="00D82822">
        <w:rPr>
          <w:rFonts w:cs="Times New Roman"/>
          <w:color w:val="FFFFFF" w:themeColor="background1"/>
          <w:sz w:val="16"/>
          <w:szCs w:val="26"/>
        </w:rPr>
        <w:t>.</w:t>
      </w:r>
      <w:r w:rsidR="00D82822">
        <w:rPr>
          <w:rFonts w:cs="Times New Roman"/>
          <w:sz w:val="26"/>
          <w:szCs w:val="26"/>
        </w:rPr>
        <w:br/>
      </w:r>
      <w:proofErr w:type="gramStart"/>
      <w:r w:rsidRPr="00DA4D17">
        <w:rPr>
          <w:rFonts w:cs="Times New Roman"/>
          <w:i/>
          <w:sz w:val="26"/>
          <w:szCs w:val="26"/>
        </w:rPr>
        <w:t>SECTION III.</w:t>
      </w:r>
      <w:proofErr w:type="gramEnd"/>
      <w:r w:rsidRPr="00DA4D17">
        <w:rPr>
          <w:rFonts w:cs="Times New Roman"/>
          <w:i/>
          <w:sz w:val="26"/>
          <w:szCs w:val="26"/>
        </w:rPr>
        <w:t xml:space="preserve">  </w:t>
      </w:r>
      <w:proofErr w:type="gramStart"/>
      <w:r w:rsidRPr="00DA4D17">
        <w:rPr>
          <w:rFonts w:cs="Times New Roman"/>
          <w:i/>
          <w:sz w:val="26"/>
          <w:szCs w:val="26"/>
        </w:rPr>
        <w:t>Order and Procedures of business meeting.</w:t>
      </w:r>
      <w:proofErr w:type="gramEnd"/>
      <w:r w:rsidR="00D82822">
        <w:rPr>
          <w:rFonts w:cs="Times New Roman"/>
          <w:sz w:val="26"/>
          <w:szCs w:val="26"/>
        </w:rPr>
        <w:br/>
      </w:r>
      <w:r w:rsidR="00D82822">
        <w:rPr>
          <w:rFonts w:cs="Times New Roman"/>
          <w:sz w:val="20"/>
          <w:szCs w:val="26"/>
        </w:rPr>
        <w:t xml:space="preserve">          </w:t>
      </w:r>
      <w:r w:rsidR="00D82822" w:rsidRPr="001E7A3B">
        <w:rPr>
          <w:rFonts w:cs="Times New Roman"/>
          <w:sz w:val="20"/>
          <w:szCs w:val="26"/>
        </w:rPr>
        <w:t xml:space="preserve"> </w:t>
      </w:r>
      <w:r w:rsidR="0071335B">
        <w:rPr>
          <w:rFonts w:cs="Times New Roman"/>
          <w:sz w:val="20"/>
          <w:szCs w:val="26"/>
        </w:rPr>
        <w:t xml:space="preserve">  </w:t>
      </w:r>
      <w:r w:rsidR="00D82822" w:rsidRPr="00545654">
        <w:rPr>
          <w:rFonts w:cs="Times New Roman"/>
          <w:sz w:val="26"/>
          <w:szCs w:val="26"/>
        </w:rPr>
        <w:t xml:space="preserve"> </w:t>
      </w:r>
      <w:r w:rsidRPr="00545654">
        <w:rPr>
          <w:rFonts w:cs="Times New Roman"/>
          <w:sz w:val="26"/>
          <w:szCs w:val="26"/>
        </w:rPr>
        <w:t xml:space="preserve">(1).   All business meetings shall follow the following order of business. </w:t>
      </w:r>
      <w:r w:rsidR="00D82822">
        <w:rPr>
          <w:rFonts w:cs="Times New Roman"/>
          <w:sz w:val="26"/>
          <w:szCs w:val="26"/>
        </w:rPr>
        <w:br/>
        <w:t xml:space="preserve">                              </w:t>
      </w:r>
      <w:r w:rsidRPr="00545654">
        <w:rPr>
          <w:rFonts w:cs="Times New Roman"/>
          <w:sz w:val="26"/>
          <w:szCs w:val="26"/>
        </w:rPr>
        <w:t>1. Reading of the minutes of the previous meeting.</w:t>
      </w:r>
      <w:r w:rsidR="00D82822">
        <w:rPr>
          <w:rFonts w:cs="Times New Roman"/>
          <w:sz w:val="26"/>
          <w:szCs w:val="26"/>
        </w:rPr>
        <w:br/>
        <w:t xml:space="preserve">                              </w:t>
      </w:r>
      <w:r w:rsidRPr="00545654">
        <w:rPr>
          <w:rFonts w:cs="Times New Roman"/>
          <w:sz w:val="26"/>
          <w:szCs w:val="26"/>
        </w:rPr>
        <w:t>2. Report of Officers.</w:t>
      </w:r>
      <w:r w:rsidR="00D82822">
        <w:rPr>
          <w:rFonts w:cs="Times New Roman"/>
          <w:sz w:val="26"/>
          <w:szCs w:val="26"/>
        </w:rPr>
        <w:br/>
        <w:t xml:space="preserve">                              </w:t>
      </w:r>
      <w:r w:rsidRPr="00545654">
        <w:rPr>
          <w:rFonts w:cs="Times New Roman"/>
          <w:sz w:val="26"/>
          <w:szCs w:val="26"/>
        </w:rPr>
        <w:t>3. Report of Boards and Committees.</w:t>
      </w:r>
      <w:r w:rsidR="00D82822">
        <w:rPr>
          <w:rFonts w:cs="Times New Roman"/>
          <w:sz w:val="26"/>
          <w:szCs w:val="26"/>
        </w:rPr>
        <w:br/>
        <w:t xml:space="preserve">                              4. Unfinished Business.</w:t>
      </w:r>
      <w:r w:rsidR="00D82822">
        <w:rPr>
          <w:rFonts w:cs="Times New Roman"/>
          <w:sz w:val="26"/>
          <w:szCs w:val="26"/>
        </w:rPr>
        <w:br/>
        <w:t xml:space="preserve">                              </w:t>
      </w:r>
      <w:r w:rsidRPr="00545654">
        <w:rPr>
          <w:rFonts w:cs="Times New Roman"/>
          <w:sz w:val="26"/>
          <w:szCs w:val="26"/>
        </w:rPr>
        <w:t>5. New Business.</w:t>
      </w:r>
      <w:r w:rsidR="00D82822">
        <w:rPr>
          <w:rFonts w:cs="Times New Roman"/>
          <w:sz w:val="26"/>
          <w:szCs w:val="26"/>
        </w:rPr>
        <w:br/>
        <w:t xml:space="preserve">                              </w:t>
      </w:r>
      <w:r w:rsidRPr="00545654">
        <w:rPr>
          <w:rFonts w:cs="Times New Roman"/>
          <w:sz w:val="26"/>
          <w:szCs w:val="26"/>
        </w:rPr>
        <w:t>6. Correspondence.</w:t>
      </w:r>
      <w:r w:rsidR="00D82822">
        <w:rPr>
          <w:rFonts w:cs="Times New Roman"/>
          <w:sz w:val="26"/>
          <w:szCs w:val="26"/>
        </w:rPr>
        <w:br/>
        <w:t xml:space="preserve">                              </w:t>
      </w:r>
      <w:r w:rsidRPr="00545654">
        <w:rPr>
          <w:rFonts w:cs="Times New Roman"/>
          <w:sz w:val="26"/>
          <w:szCs w:val="26"/>
        </w:rPr>
        <w:t>7. Adjournment.</w:t>
      </w:r>
    </w:p>
    <w:p w:rsidR="00DB1208" w:rsidRPr="00DB1208" w:rsidRDefault="00DB1208" w:rsidP="00D82822">
      <w:pPr>
        <w:rPr>
          <w:rFonts w:cs="Times New Roman"/>
          <w:szCs w:val="26"/>
        </w:rPr>
      </w:pPr>
    </w:p>
    <w:p w:rsidR="003255D1" w:rsidRPr="00065253" w:rsidRDefault="00D82822" w:rsidP="0064083C">
      <w:pPr>
        <w:pStyle w:val="NoSpacing"/>
        <w:jc w:val="center"/>
        <w:rPr>
          <w:rFonts w:cs="Times New Roman"/>
          <w:b/>
          <w:i/>
          <w:sz w:val="32"/>
          <w:szCs w:val="26"/>
        </w:rPr>
      </w:pPr>
      <w:proofErr w:type="gramStart"/>
      <w:r w:rsidRPr="00D82822">
        <w:rPr>
          <w:rFonts w:cs="Times New Roman"/>
          <w:b/>
          <w:i/>
          <w:sz w:val="32"/>
          <w:szCs w:val="26"/>
        </w:rPr>
        <w:t xml:space="preserve">ARTICLE </w:t>
      </w:r>
      <w:r w:rsidR="00F52783" w:rsidRPr="00065253">
        <w:rPr>
          <w:rFonts w:cs="Times New Roman"/>
          <w:b/>
          <w:i/>
          <w:sz w:val="32"/>
          <w:szCs w:val="26"/>
        </w:rPr>
        <w:t>VI.</w:t>
      </w:r>
      <w:proofErr w:type="gramEnd"/>
      <w:r w:rsidR="00F52783" w:rsidRPr="00065253">
        <w:rPr>
          <w:rFonts w:cs="Times New Roman"/>
          <w:b/>
          <w:i/>
          <w:sz w:val="32"/>
          <w:szCs w:val="26"/>
        </w:rPr>
        <w:t xml:space="preserve">  DISCIPLINE</w:t>
      </w:r>
    </w:p>
    <w:p w:rsidR="000E1B96" w:rsidRPr="0035169A" w:rsidRDefault="00F52783" w:rsidP="0035169A">
      <w:pPr>
        <w:rPr>
          <w:rFonts w:cs="Times New Roman"/>
          <w:i/>
          <w:sz w:val="26"/>
          <w:szCs w:val="26"/>
        </w:rPr>
      </w:pPr>
      <w:proofErr w:type="gramStart"/>
      <w:r w:rsidRPr="00DA4D17">
        <w:rPr>
          <w:rFonts w:cs="Times New Roman"/>
          <w:i/>
          <w:sz w:val="26"/>
          <w:szCs w:val="26"/>
        </w:rPr>
        <w:t>SECTION 1.</w:t>
      </w:r>
      <w:proofErr w:type="gramEnd"/>
      <w:r w:rsidRPr="00DA4D17">
        <w:rPr>
          <w:rFonts w:cs="Times New Roman"/>
          <w:i/>
          <w:sz w:val="26"/>
          <w:szCs w:val="26"/>
        </w:rPr>
        <w:t xml:space="preserve">  </w:t>
      </w:r>
      <w:r w:rsidR="00D82822">
        <w:rPr>
          <w:rFonts w:cs="Times New Roman"/>
          <w:i/>
          <w:sz w:val="26"/>
          <w:szCs w:val="26"/>
        </w:rPr>
        <w:br/>
      </w:r>
      <w:r w:rsidR="00D82822">
        <w:rPr>
          <w:rFonts w:cs="Times New Roman"/>
          <w:sz w:val="20"/>
          <w:szCs w:val="26"/>
        </w:rPr>
        <w:t xml:space="preserve">          </w:t>
      </w:r>
      <w:r w:rsidR="00D82822" w:rsidRPr="001E7A3B">
        <w:rPr>
          <w:rFonts w:cs="Times New Roman"/>
          <w:sz w:val="20"/>
          <w:szCs w:val="26"/>
        </w:rPr>
        <w:t xml:space="preserve"> </w:t>
      </w:r>
      <w:r w:rsidR="00D82822">
        <w:rPr>
          <w:rFonts w:cs="Times New Roman"/>
          <w:sz w:val="20"/>
          <w:szCs w:val="26"/>
        </w:rPr>
        <w:t xml:space="preserve">     </w:t>
      </w:r>
      <w:r w:rsidRPr="00545654">
        <w:rPr>
          <w:rFonts w:cs="Times New Roman"/>
          <w:sz w:val="26"/>
          <w:szCs w:val="26"/>
        </w:rPr>
        <w:t xml:space="preserve">Should any unhappy differences arise between </w:t>
      </w:r>
      <w:r w:rsidR="007243C4">
        <w:rPr>
          <w:rFonts w:cs="Times New Roman"/>
          <w:sz w:val="26"/>
          <w:szCs w:val="26"/>
        </w:rPr>
        <w:t xml:space="preserve">the </w:t>
      </w:r>
      <w:proofErr w:type="gramStart"/>
      <w:r w:rsidRPr="00545654">
        <w:rPr>
          <w:rFonts w:cs="Times New Roman"/>
          <w:sz w:val="26"/>
          <w:szCs w:val="26"/>
        </w:rPr>
        <w:t>members,</w:t>
      </w:r>
      <w:proofErr w:type="gramEnd"/>
      <w:r w:rsidRPr="00545654">
        <w:rPr>
          <w:rFonts w:cs="Times New Roman"/>
          <w:sz w:val="26"/>
          <w:szCs w:val="26"/>
        </w:rPr>
        <w:t xml:space="preserve"> the aggrieved </w:t>
      </w:r>
      <w:r w:rsidRPr="00545654">
        <w:rPr>
          <w:rFonts w:cs="Times New Roman"/>
          <w:sz w:val="26"/>
          <w:szCs w:val="26"/>
        </w:rPr>
        <w:lastRenderedPageBreak/>
        <w:t>member should follow, in tender spirit, the rules given by our Lord in the 18</w:t>
      </w:r>
      <w:r w:rsidRPr="00545654">
        <w:rPr>
          <w:rFonts w:cs="Times New Roman"/>
          <w:sz w:val="26"/>
          <w:szCs w:val="26"/>
          <w:vertAlign w:val="superscript"/>
        </w:rPr>
        <w:t>th</w:t>
      </w:r>
      <w:r w:rsidRPr="00545654">
        <w:rPr>
          <w:rFonts w:cs="Times New Roman"/>
          <w:sz w:val="26"/>
          <w:szCs w:val="26"/>
        </w:rPr>
        <w:t xml:space="preserve"> chapter of Matthew. </w:t>
      </w:r>
      <w:r w:rsidR="00D82822">
        <w:rPr>
          <w:rFonts w:cs="Times New Roman"/>
          <w:i/>
          <w:sz w:val="26"/>
          <w:szCs w:val="26"/>
        </w:rPr>
        <w:br/>
      </w:r>
      <w:r w:rsidR="00D82822" w:rsidRPr="0035169A">
        <w:rPr>
          <w:rFonts w:cs="Times New Roman"/>
          <w:color w:val="FFFFFF" w:themeColor="background1"/>
          <w:sz w:val="16"/>
          <w:szCs w:val="26"/>
        </w:rPr>
        <w:t>.</w:t>
      </w:r>
      <w:r w:rsidRPr="00545654">
        <w:rPr>
          <w:rFonts w:cs="Times New Roman"/>
          <w:sz w:val="26"/>
          <w:szCs w:val="26"/>
        </w:rPr>
        <w:br/>
      </w:r>
      <w:proofErr w:type="gramStart"/>
      <w:r w:rsidRPr="00DA4D17">
        <w:rPr>
          <w:rFonts w:cs="Times New Roman"/>
          <w:i/>
          <w:sz w:val="26"/>
          <w:szCs w:val="26"/>
        </w:rPr>
        <w:t>SECTION 2.</w:t>
      </w:r>
      <w:proofErr w:type="gramEnd"/>
      <w:r w:rsidRPr="00545654">
        <w:rPr>
          <w:rFonts w:cs="Times New Roman"/>
          <w:sz w:val="26"/>
          <w:szCs w:val="26"/>
        </w:rPr>
        <w:t xml:space="preserve">  </w:t>
      </w:r>
      <w:r w:rsidR="00D82822">
        <w:rPr>
          <w:rFonts w:cs="Times New Roman"/>
          <w:sz w:val="26"/>
          <w:szCs w:val="26"/>
        </w:rPr>
        <w:br/>
      </w:r>
      <w:r w:rsidR="00D82822">
        <w:rPr>
          <w:rFonts w:cs="Times New Roman"/>
          <w:sz w:val="20"/>
          <w:szCs w:val="26"/>
        </w:rPr>
        <w:t xml:space="preserve">          </w:t>
      </w:r>
      <w:r w:rsidR="00D82822" w:rsidRPr="001E7A3B">
        <w:rPr>
          <w:rFonts w:cs="Times New Roman"/>
          <w:sz w:val="20"/>
          <w:szCs w:val="26"/>
        </w:rPr>
        <w:t xml:space="preserve"> </w:t>
      </w:r>
      <w:r w:rsidR="00D82822">
        <w:rPr>
          <w:rFonts w:cs="Times New Roman"/>
          <w:sz w:val="20"/>
          <w:szCs w:val="26"/>
        </w:rPr>
        <w:t xml:space="preserve">     </w:t>
      </w:r>
      <w:r w:rsidRPr="00545654">
        <w:rPr>
          <w:rFonts w:cs="Times New Roman"/>
          <w:sz w:val="26"/>
          <w:szCs w:val="26"/>
        </w:rPr>
        <w:t>Should any case of gross breach of covenant, or of public scandal occur, the deacons shall endeavor to remove the offense; and if such efforts fail, shall report the case to the church.</w:t>
      </w:r>
      <w:r w:rsidR="00D82822">
        <w:rPr>
          <w:rFonts w:cs="Times New Roman"/>
          <w:i/>
          <w:sz w:val="26"/>
          <w:szCs w:val="26"/>
        </w:rPr>
        <w:br/>
      </w:r>
      <w:proofErr w:type="gramStart"/>
      <w:r w:rsidR="0035169A" w:rsidRPr="0035169A">
        <w:rPr>
          <w:rFonts w:cs="Times New Roman"/>
          <w:i/>
          <w:color w:val="FFFFFF" w:themeColor="background1"/>
          <w:sz w:val="16"/>
          <w:szCs w:val="26"/>
        </w:rPr>
        <w:t>.</w:t>
      </w:r>
      <w:proofErr w:type="gramEnd"/>
      <w:r w:rsidR="0035169A">
        <w:rPr>
          <w:rFonts w:cs="Times New Roman"/>
          <w:i/>
          <w:sz w:val="26"/>
          <w:szCs w:val="26"/>
        </w:rPr>
        <w:br/>
      </w:r>
      <w:proofErr w:type="gramStart"/>
      <w:r w:rsidRPr="00DA4D17">
        <w:rPr>
          <w:rFonts w:cs="Times New Roman"/>
          <w:i/>
          <w:sz w:val="26"/>
          <w:szCs w:val="26"/>
        </w:rPr>
        <w:t>SECTION 3.</w:t>
      </w:r>
      <w:proofErr w:type="gramEnd"/>
      <w:r w:rsidRPr="00DA4D17">
        <w:rPr>
          <w:rFonts w:cs="Times New Roman"/>
          <w:i/>
          <w:sz w:val="26"/>
          <w:szCs w:val="26"/>
        </w:rPr>
        <w:t xml:space="preserve">  </w:t>
      </w:r>
      <w:r w:rsidR="0035169A">
        <w:rPr>
          <w:rFonts w:cs="Times New Roman"/>
          <w:i/>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If the church votes to entertain a complaint, which must be made in writing for all complaints, it shall appoint a reasonable time and place of hearing and notify the person in question thereof, furnishing him with a copy of the charges.</w:t>
      </w:r>
      <w:r w:rsidR="0035169A">
        <w:rPr>
          <w:rFonts w:cs="Times New Roman"/>
          <w:sz w:val="26"/>
          <w:szCs w:val="26"/>
        </w:rPr>
        <w:br/>
      </w:r>
      <w:r w:rsidR="0035169A" w:rsidRPr="0035169A">
        <w:rPr>
          <w:rFonts w:cs="Times New Roman"/>
          <w:color w:val="FFFFFF" w:themeColor="background1"/>
          <w:sz w:val="16"/>
          <w:szCs w:val="26"/>
        </w:rPr>
        <w:t>.</w:t>
      </w:r>
      <w:r w:rsidR="0035169A">
        <w:rPr>
          <w:rFonts w:cs="Times New Roman"/>
          <w:sz w:val="26"/>
          <w:szCs w:val="26"/>
        </w:rPr>
        <w:br/>
      </w:r>
      <w:proofErr w:type="gramStart"/>
      <w:r w:rsidRPr="00DA4D17">
        <w:rPr>
          <w:rFonts w:cs="Times New Roman"/>
          <w:i/>
          <w:sz w:val="26"/>
          <w:szCs w:val="26"/>
        </w:rPr>
        <w:t>SECTION 4.</w:t>
      </w:r>
      <w:proofErr w:type="gramEnd"/>
      <w:r w:rsidRPr="00DA4D17">
        <w:rPr>
          <w:rFonts w:cs="Times New Roman"/>
          <w:i/>
          <w:sz w:val="26"/>
          <w:szCs w:val="26"/>
        </w:rPr>
        <w:t xml:space="preserve">  </w:t>
      </w:r>
      <w:r w:rsidR="0035169A">
        <w:rPr>
          <w:rFonts w:cs="Times New Roman"/>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At such hearing, the accused member may call to his aid any member of the church as counsel.  If he shall not present himself at the appointed, or give satisfactory reasons for his neglect to do so, the chu</w:t>
      </w:r>
      <w:r w:rsidR="0035169A">
        <w:rPr>
          <w:rFonts w:cs="Times New Roman"/>
          <w:sz w:val="26"/>
          <w:szCs w:val="26"/>
        </w:rPr>
        <w:t>rch may proceed in his absence.</w:t>
      </w:r>
      <w:r w:rsidR="0035169A">
        <w:rPr>
          <w:rFonts w:cs="Times New Roman"/>
          <w:sz w:val="26"/>
          <w:szCs w:val="26"/>
        </w:rPr>
        <w:br/>
      </w:r>
      <w:r w:rsidR="0035169A" w:rsidRPr="0035169A">
        <w:rPr>
          <w:rFonts w:cs="Times New Roman"/>
          <w:color w:val="FFFFFF" w:themeColor="background1"/>
          <w:sz w:val="16"/>
          <w:szCs w:val="26"/>
        </w:rPr>
        <w:t>.</w:t>
      </w:r>
    </w:p>
    <w:p w:rsidR="000E1B96" w:rsidRPr="0035169A" w:rsidRDefault="000E1B96" w:rsidP="0035169A">
      <w:pPr>
        <w:rPr>
          <w:rFonts w:cs="Times New Roman"/>
          <w:i/>
          <w:sz w:val="26"/>
          <w:szCs w:val="26"/>
        </w:rPr>
      </w:pPr>
      <w:proofErr w:type="gramStart"/>
      <w:r w:rsidRPr="00DA4D17">
        <w:rPr>
          <w:rFonts w:cs="Times New Roman"/>
          <w:i/>
          <w:sz w:val="26"/>
          <w:szCs w:val="26"/>
        </w:rPr>
        <w:t>SECTION 5.</w:t>
      </w:r>
      <w:proofErr w:type="gramEnd"/>
      <w:r w:rsidRPr="00DA4D17">
        <w:rPr>
          <w:rFonts w:cs="Times New Roman"/>
          <w:i/>
          <w:sz w:val="26"/>
          <w:szCs w:val="26"/>
        </w:rPr>
        <w:t xml:space="preserve">  </w:t>
      </w:r>
      <w:r w:rsidR="0035169A">
        <w:rPr>
          <w:rFonts w:cs="Times New Roman"/>
          <w:i/>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All such proceedings shall proceed with a spirit of Christian kindness and forbearance, but should an adverse decision be reached, the church may proceed to admonish or declare the offender to be no longer in the membership of the church.</w:t>
      </w:r>
    </w:p>
    <w:p w:rsidR="000E1B96" w:rsidRPr="00545654" w:rsidRDefault="000E1B96" w:rsidP="00F52783">
      <w:pPr>
        <w:rPr>
          <w:rFonts w:cs="Times New Roman"/>
          <w:sz w:val="26"/>
          <w:szCs w:val="26"/>
        </w:rPr>
      </w:pPr>
    </w:p>
    <w:p w:rsidR="003255D1" w:rsidRPr="00065253" w:rsidRDefault="000E1B96" w:rsidP="0035169A">
      <w:pPr>
        <w:pStyle w:val="NoSpacing"/>
        <w:jc w:val="center"/>
        <w:rPr>
          <w:rFonts w:cs="Times New Roman"/>
          <w:b/>
          <w:i/>
          <w:sz w:val="32"/>
          <w:szCs w:val="26"/>
        </w:rPr>
      </w:pPr>
      <w:proofErr w:type="gramStart"/>
      <w:r w:rsidRPr="00065253">
        <w:rPr>
          <w:rFonts w:cs="Times New Roman"/>
          <w:b/>
          <w:i/>
          <w:sz w:val="32"/>
          <w:szCs w:val="26"/>
        </w:rPr>
        <w:t>ARTICLE VII.</w:t>
      </w:r>
      <w:proofErr w:type="gramEnd"/>
      <w:r w:rsidRPr="00065253">
        <w:rPr>
          <w:rFonts w:cs="Times New Roman"/>
          <w:b/>
          <w:i/>
          <w:sz w:val="32"/>
          <w:szCs w:val="26"/>
        </w:rPr>
        <w:t xml:space="preserve">  THE CHURCH COUNCIL</w:t>
      </w:r>
    </w:p>
    <w:p w:rsidR="0035169A" w:rsidRDefault="000E1B96" w:rsidP="000E1B96">
      <w:pPr>
        <w:rPr>
          <w:rFonts w:cs="Times New Roman"/>
          <w:i/>
          <w:sz w:val="16"/>
          <w:szCs w:val="26"/>
        </w:rPr>
      </w:pPr>
      <w:proofErr w:type="gramStart"/>
      <w:r w:rsidRPr="00DA4D17">
        <w:rPr>
          <w:rFonts w:cs="Times New Roman"/>
          <w:i/>
          <w:sz w:val="26"/>
          <w:szCs w:val="26"/>
        </w:rPr>
        <w:t>SECTION 1.</w:t>
      </w:r>
      <w:proofErr w:type="gramEnd"/>
      <w:r w:rsidRPr="00DA4D17">
        <w:rPr>
          <w:rFonts w:cs="Times New Roman"/>
          <w:i/>
          <w:sz w:val="26"/>
          <w:szCs w:val="26"/>
        </w:rPr>
        <w:t xml:space="preserve">  </w:t>
      </w:r>
      <w:r w:rsidR="0035169A">
        <w:rPr>
          <w:rFonts w:cs="Times New Roman"/>
          <w:i/>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 xml:space="preserve">The Church Council, upon being established by authorization of the church, shall seek to correlate and coordinate the activities of the organizations of the church and to help promote it evangelistically, yet with advisory powers only. </w:t>
      </w:r>
      <w:r w:rsidRPr="00545654">
        <w:rPr>
          <w:rFonts w:cs="Times New Roman"/>
          <w:sz w:val="26"/>
          <w:szCs w:val="26"/>
        </w:rPr>
        <w:br/>
      </w:r>
      <w:r w:rsidR="0035169A">
        <w:rPr>
          <w:rFonts w:cs="Times New Roman"/>
          <w:i/>
          <w:sz w:val="16"/>
          <w:szCs w:val="26"/>
        </w:rPr>
        <w:br/>
      </w:r>
      <w:proofErr w:type="gramStart"/>
      <w:r w:rsidRPr="00DA4D17">
        <w:rPr>
          <w:rFonts w:cs="Times New Roman"/>
          <w:i/>
          <w:sz w:val="26"/>
          <w:szCs w:val="26"/>
        </w:rPr>
        <w:t>SECTION 2.</w:t>
      </w:r>
      <w:proofErr w:type="gramEnd"/>
      <w:r w:rsidRPr="00DA4D17">
        <w:rPr>
          <w:rFonts w:cs="Times New Roman"/>
          <w:i/>
          <w:sz w:val="26"/>
          <w:szCs w:val="26"/>
        </w:rPr>
        <w:t xml:space="preserve">  </w:t>
      </w:r>
      <w:r w:rsidR="0035169A">
        <w:rPr>
          <w:rFonts w:cs="Times New Roman"/>
          <w:i/>
          <w:sz w:val="1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The Council shall be composed of the pastor and all organization heads, and they shall call any other member o</w:t>
      </w:r>
      <w:r w:rsidR="00DB1208">
        <w:rPr>
          <w:rFonts w:cs="Times New Roman"/>
          <w:sz w:val="26"/>
          <w:szCs w:val="26"/>
        </w:rPr>
        <w:t>f the church to meet with them.</w:t>
      </w:r>
      <w:r w:rsidR="00DB1208">
        <w:rPr>
          <w:rFonts w:cs="Times New Roman"/>
          <w:i/>
          <w:sz w:val="16"/>
          <w:szCs w:val="26"/>
        </w:rPr>
        <w:br/>
      </w:r>
    </w:p>
    <w:p w:rsidR="000E1B96" w:rsidRPr="0035169A" w:rsidRDefault="000E1B96" w:rsidP="0035169A">
      <w:pPr>
        <w:rPr>
          <w:rFonts w:cs="Times New Roman"/>
          <w:i/>
          <w:sz w:val="16"/>
          <w:szCs w:val="26"/>
        </w:rPr>
      </w:pPr>
      <w:proofErr w:type="gramStart"/>
      <w:r w:rsidRPr="00DA4D17">
        <w:rPr>
          <w:rFonts w:cs="Times New Roman"/>
          <w:i/>
          <w:sz w:val="26"/>
          <w:szCs w:val="26"/>
        </w:rPr>
        <w:t>SECTION 3.</w:t>
      </w:r>
      <w:proofErr w:type="gramEnd"/>
      <w:r w:rsidRPr="00DA4D17">
        <w:rPr>
          <w:rFonts w:cs="Times New Roman"/>
          <w:i/>
          <w:sz w:val="26"/>
          <w:szCs w:val="26"/>
        </w:rPr>
        <w:t xml:space="preserve">  </w:t>
      </w:r>
      <w:r w:rsidR="0035169A">
        <w:rPr>
          <w:rFonts w:cs="Times New Roman"/>
          <w:i/>
          <w:sz w:val="1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The Council shall meet as often as it deems necessary to promote the program of the church, but at least once quarterly.</w:t>
      </w:r>
      <w:r w:rsidRPr="00545654">
        <w:rPr>
          <w:rFonts w:cs="Times New Roman"/>
          <w:sz w:val="26"/>
          <w:szCs w:val="26"/>
        </w:rPr>
        <w:br/>
      </w:r>
      <w:r w:rsidR="0035169A">
        <w:rPr>
          <w:rFonts w:cs="Times New Roman"/>
          <w:i/>
          <w:sz w:val="16"/>
          <w:szCs w:val="26"/>
        </w:rPr>
        <w:br/>
      </w:r>
      <w:proofErr w:type="gramStart"/>
      <w:r w:rsidRPr="00DA4D17">
        <w:rPr>
          <w:rFonts w:cs="Times New Roman"/>
          <w:i/>
          <w:sz w:val="26"/>
          <w:szCs w:val="26"/>
        </w:rPr>
        <w:t>SECTION 4.</w:t>
      </w:r>
      <w:proofErr w:type="gramEnd"/>
      <w:r w:rsidRPr="00DA4D17">
        <w:rPr>
          <w:rFonts w:cs="Times New Roman"/>
          <w:i/>
          <w:sz w:val="26"/>
          <w:szCs w:val="26"/>
        </w:rPr>
        <w:t xml:space="preserve">  </w:t>
      </w:r>
      <w:r w:rsidR="0035169A">
        <w:rPr>
          <w:rFonts w:cs="Times New Roman"/>
          <w:i/>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 xml:space="preserve">All matter agreed upon by the Council, but not already approved by the church needing church approval, shall be referred to the church for approval or disapproval. </w:t>
      </w:r>
    </w:p>
    <w:p w:rsidR="0064083C" w:rsidRPr="00545654" w:rsidRDefault="0064083C" w:rsidP="00B94861">
      <w:pPr>
        <w:ind w:firstLine="720"/>
        <w:rPr>
          <w:rFonts w:cs="Times New Roman"/>
          <w:sz w:val="26"/>
          <w:szCs w:val="26"/>
        </w:rPr>
      </w:pPr>
    </w:p>
    <w:p w:rsidR="003255D1" w:rsidRDefault="00EA1382" w:rsidP="00065253">
      <w:pPr>
        <w:pStyle w:val="NoSpacing"/>
        <w:jc w:val="center"/>
        <w:rPr>
          <w:rFonts w:cs="Times New Roman"/>
          <w:b/>
          <w:i/>
          <w:sz w:val="32"/>
          <w:szCs w:val="26"/>
        </w:rPr>
      </w:pPr>
      <w:proofErr w:type="gramStart"/>
      <w:r w:rsidRPr="00065253">
        <w:rPr>
          <w:rFonts w:cs="Times New Roman"/>
          <w:b/>
          <w:i/>
          <w:sz w:val="32"/>
          <w:szCs w:val="26"/>
        </w:rPr>
        <w:t>ARTICLE VIII.</w:t>
      </w:r>
      <w:proofErr w:type="gramEnd"/>
      <w:r w:rsidRPr="00065253">
        <w:rPr>
          <w:rFonts w:cs="Times New Roman"/>
          <w:b/>
          <w:i/>
          <w:sz w:val="32"/>
          <w:szCs w:val="26"/>
        </w:rPr>
        <w:t xml:space="preserve">  WEDDINGS AND USE OF FACILITIES</w:t>
      </w:r>
    </w:p>
    <w:p w:rsidR="00B26349" w:rsidRPr="00065253" w:rsidRDefault="0035169A" w:rsidP="00065253">
      <w:pPr>
        <w:pStyle w:val="NoSpacing"/>
        <w:jc w:val="center"/>
        <w:rPr>
          <w:rFonts w:cs="Times New Roman"/>
          <w:b/>
          <w:i/>
          <w:sz w:val="32"/>
          <w:szCs w:val="26"/>
        </w:rPr>
      </w:pPr>
      <w:r w:rsidRPr="0035169A">
        <w:rPr>
          <w:rFonts w:cs="Times New Roman"/>
          <w:b/>
          <w:i/>
          <w:color w:val="FFFFFF" w:themeColor="background1"/>
          <w:sz w:val="20"/>
          <w:szCs w:val="26"/>
        </w:rPr>
        <w:t>.</w:t>
      </w:r>
      <w:r w:rsidR="00EA1382" w:rsidRPr="00065253">
        <w:rPr>
          <w:rFonts w:cs="Times New Roman"/>
          <w:b/>
          <w:i/>
          <w:sz w:val="32"/>
          <w:szCs w:val="26"/>
        </w:rPr>
        <w:t xml:space="preserve"> </w:t>
      </w:r>
    </w:p>
    <w:p w:rsidR="00713BC6" w:rsidRPr="00DA4D17" w:rsidRDefault="00EA1382" w:rsidP="00EA1382">
      <w:pPr>
        <w:rPr>
          <w:rFonts w:cs="Times New Roman"/>
          <w:i/>
          <w:sz w:val="26"/>
          <w:szCs w:val="26"/>
        </w:rPr>
      </w:pPr>
      <w:proofErr w:type="gramStart"/>
      <w:r w:rsidRPr="00DA4D17">
        <w:rPr>
          <w:rFonts w:cs="Times New Roman"/>
          <w:i/>
          <w:sz w:val="26"/>
          <w:szCs w:val="26"/>
        </w:rPr>
        <w:t>SECTION 1.</w:t>
      </w:r>
      <w:proofErr w:type="gramEnd"/>
      <w:r w:rsidRPr="00DA4D17">
        <w:rPr>
          <w:rFonts w:cs="Times New Roman"/>
          <w:i/>
          <w:sz w:val="26"/>
          <w:szCs w:val="26"/>
        </w:rPr>
        <w:t xml:space="preserve">  </w:t>
      </w:r>
      <w:r w:rsidR="00713BC6" w:rsidRPr="00DA4D17">
        <w:rPr>
          <w:rFonts w:cs="Times New Roman"/>
          <w:i/>
          <w:sz w:val="26"/>
          <w:szCs w:val="26"/>
        </w:rPr>
        <w:t>W</w:t>
      </w:r>
      <w:r w:rsidR="00056D17" w:rsidRPr="00DA4D17">
        <w:rPr>
          <w:rFonts w:cs="Times New Roman"/>
          <w:i/>
          <w:sz w:val="26"/>
          <w:szCs w:val="26"/>
        </w:rPr>
        <w:t>EDDINGS</w:t>
      </w:r>
    </w:p>
    <w:p w:rsidR="00EA1382" w:rsidRPr="001942D3" w:rsidRDefault="00EA1382" w:rsidP="00DA4D17">
      <w:pPr>
        <w:rPr>
          <w:rFonts w:cs="Times New Roman"/>
          <w:sz w:val="26"/>
          <w:szCs w:val="26"/>
        </w:rPr>
      </w:pPr>
      <w:r w:rsidRPr="001942D3">
        <w:rPr>
          <w:rFonts w:cs="Times New Roman"/>
          <w:sz w:val="26"/>
          <w:szCs w:val="26"/>
        </w:rPr>
        <w:t xml:space="preserve">This Church believes in the sanctity of </w:t>
      </w:r>
      <w:r w:rsidR="006C4638">
        <w:rPr>
          <w:rFonts w:cs="Times New Roman"/>
          <w:sz w:val="26"/>
          <w:szCs w:val="26"/>
        </w:rPr>
        <w:t>m</w:t>
      </w:r>
      <w:r w:rsidR="006C4638" w:rsidRPr="006C4638">
        <w:rPr>
          <w:rFonts w:cs="Times New Roman"/>
          <w:sz w:val="26"/>
          <w:szCs w:val="26"/>
        </w:rPr>
        <w:t>arital</w:t>
      </w:r>
      <w:r w:rsidR="006C4638">
        <w:rPr>
          <w:rFonts w:cs="Times New Roman"/>
          <w:sz w:val="26"/>
          <w:szCs w:val="26"/>
        </w:rPr>
        <w:t xml:space="preserve"> </w:t>
      </w:r>
      <w:r w:rsidRPr="001942D3">
        <w:rPr>
          <w:rFonts w:cs="Times New Roman"/>
          <w:sz w:val="26"/>
          <w:szCs w:val="26"/>
        </w:rPr>
        <w:t>union as described in Scripture:</w:t>
      </w:r>
    </w:p>
    <w:p w:rsidR="003B0AA4" w:rsidRPr="001942D3" w:rsidRDefault="005816C1" w:rsidP="005816C1">
      <w:pPr>
        <w:ind w:left="720"/>
        <w:rPr>
          <w:rFonts w:cs="Times New Roman"/>
          <w:sz w:val="26"/>
          <w:szCs w:val="26"/>
        </w:rPr>
      </w:pPr>
      <w:r w:rsidRPr="001942D3">
        <w:rPr>
          <w:rFonts w:cs="Times New Roman"/>
          <w:sz w:val="26"/>
          <w:szCs w:val="26"/>
        </w:rPr>
        <w:t xml:space="preserve">1) </w:t>
      </w:r>
      <w:r w:rsidR="00EA1382" w:rsidRPr="001942D3">
        <w:rPr>
          <w:rFonts w:cs="Times New Roman"/>
          <w:sz w:val="26"/>
          <w:szCs w:val="26"/>
        </w:rPr>
        <w:t>God created the first marriage as a sacred covenant relationship between one man and one woman for the purposes of procreation, companionship, and dominion over creation, in keeping with the covenant relationship God himself established with his own creation (Genesis</w:t>
      </w:r>
      <w:r w:rsidRPr="001942D3">
        <w:rPr>
          <w:rFonts w:cs="Times New Roman"/>
          <w:sz w:val="26"/>
          <w:szCs w:val="26"/>
        </w:rPr>
        <w:t xml:space="preserve"> 2:15-24; Romans 1:16-</w:t>
      </w:r>
      <w:r w:rsidR="003B0AA4" w:rsidRPr="001942D3">
        <w:rPr>
          <w:rFonts w:cs="Times New Roman"/>
          <w:sz w:val="26"/>
          <w:szCs w:val="26"/>
        </w:rPr>
        <w:t>32); and</w:t>
      </w:r>
    </w:p>
    <w:p w:rsidR="003B0AA4" w:rsidRPr="001942D3" w:rsidRDefault="005816C1" w:rsidP="005816C1">
      <w:pPr>
        <w:ind w:left="720"/>
        <w:rPr>
          <w:rFonts w:cs="Times New Roman"/>
          <w:sz w:val="26"/>
          <w:szCs w:val="26"/>
        </w:rPr>
      </w:pPr>
      <w:r w:rsidRPr="001942D3">
        <w:rPr>
          <w:rFonts w:cs="Times New Roman"/>
          <w:sz w:val="26"/>
          <w:szCs w:val="26"/>
        </w:rPr>
        <w:t xml:space="preserve">2) </w:t>
      </w:r>
      <w:r w:rsidR="003B0AA4" w:rsidRPr="001942D3">
        <w:rPr>
          <w:rFonts w:cs="Times New Roman"/>
          <w:sz w:val="26"/>
          <w:szCs w:val="26"/>
        </w:rPr>
        <w:t>Jesus blessed a marriage celebration between a man and a woman with his presence and his first public miracle, thereby affirming the traditional definition of marriage as a cornerstone of every cul</w:t>
      </w:r>
      <w:r w:rsidRPr="001942D3">
        <w:rPr>
          <w:rFonts w:cs="Times New Roman"/>
          <w:sz w:val="26"/>
          <w:szCs w:val="26"/>
        </w:rPr>
        <w:t>ture and community (John 2:1-11</w:t>
      </w:r>
      <w:r w:rsidR="003B0AA4" w:rsidRPr="001942D3">
        <w:rPr>
          <w:rFonts w:cs="Times New Roman"/>
          <w:sz w:val="26"/>
          <w:szCs w:val="26"/>
        </w:rPr>
        <w:t>); and</w:t>
      </w:r>
      <w:r w:rsidRPr="001942D3">
        <w:rPr>
          <w:rFonts w:cs="Times New Roman"/>
          <w:sz w:val="26"/>
          <w:szCs w:val="26"/>
        </w:rPr>
        <w:t xml:space="preserve"> further that he advised those who </w:t>
      </w:r>
      <w:r w:rsidR="003E0264" w:rsidRPr="001942D3">
        <w:rPr>
          <w:rFonts w:cs="Times New Roman"/>
          <w:sz w:val="26"/>
          <w:szCs w:val="26"/>
        </w:rPr>
        <w:t xml:space="preserve">are </w:t>
      </w:r>
      <w:r w:rsidRPr="001942D3">
        <w:rPr>
          <w:rFonts w:cs="Times New Roman"/>
          <w:sz w:val="26"/>
          <w:szCs w:val="26"/>
        </w:rPr>
        <w:t>for congenital or psychological reasons unable to enter into marriage (i.e. between a man and a woman) to remain single and therefore celibate (Matthew 19:4-12); and</w:t>
      </w:r>
    </w:p>
    <w:p w:rsidR="003B0AA4" w:rsidRPr="001942D3" w:rsidRDefault="005816C1" w:rsidP="005816C1">
      <w:pPr>
        <w:ind w:left="720"/>
        <w:rPr>
          <w:rFonts w:cs="Times New Roman"/>
          <w:sz w:val="26"/>
          <w:szCs w:val="26"/>
        </w:rPr>
      </w:pPr>
      <w:r w:rsidRPr="001942D3">
        <w:rPr>
          <w:rFonts w:cs="Times New Roman"/>
          <w:sz w:val="26"/>
          <w:szCs w:val="26"/>
        </w:rPr>
        <w:t xml:space="preserve">3) </w:t>
      </w:r>
      <w:r w:rsidR="003B0AA4" w:rsidRPr="001942D3">
        <w:rPr>
          <w:rFonts w:cs="Times New Roman"/>
          <w:sz w:val="26"/>
          <w:szCs w:val="26"/>
        </w:rPr>
        <w:t>Society historically has embraced this traditional definition of marriage, eschewing all other unions as unnatural, inappropriate, and anti-social, and has advocated the family unit of husband and wife and their children as the chief building block of society (Leviticus 18:22-30; Psalm 127:3-5; Romans 1:16-32; 1 Corinthians 7:1-2; Hebrews 13:4).</w:t>
      </w:r>
    </w:p>
    <w:p w:rsidR="003B0AA4" w:rsidRPr="001942D3" w:rsidRDefault="003B0AA4" w:rsidP="003B0AA4">
      <w:pPr>
        <w:rPr>
          <w:rFonts w:cs="Times New Roman"/>
          <w:sz w:val="26"/>
          <w:szCs w:val="26"/>
        </w:rPr>
      </w:pPr>
      <w:r w:rsidRPr="001942D3">
        <w:rPr>
          <w:rFonts w:cs="Times New Roman"/>
          <w:sz w:val="26"/>
          <w:szCs w:val="26"/>
        </w:rPr>
        <w:t xml:space="preserve">This Church adheres to the doctrinal statements on Marriage and Family by our denomination, the Southern Baptist Convention, as stated in the most recent version of the </w:t>
      </w:r>
      <w:r w:rsidRPr="001942D3">
        <w:rPr>
          <w:rFonts w:cs="Times New Roman"/>
          <w:i/>
          <w:sz w:val="26"/>
          <w:szCs w:val="26"/>
        </w:rPr>
        <w:t>Baptist Faith and Message</w:t>
      </w:r>
      <w:r w:rsidRPr="001942D3">
        <w:rPr>
          <w:rFonts w:cs="Times New Roman"/>
          <w:sz w:val="26"/>
          <w:szCs w:val="26"/>
        </w:rPr>
        <w:t>, that marriage is to be defined biblically and theologically in God’s own terms rather than man-made terms; and further that this church intentionally adheres to the highest standards for marriage, namely biblical standards, and that other legal definitions and court actions are secondary to biblical mandate.</w:t>
      </w:r>
    </w:p>
    <w:p w:rsidR="00713BC6" w:rsidRPr="0035169A" w:rsidRDefault="003B0AA4" w:rsidP="0035169A">
      <w:pPr>
        <w:rPr>
          <w:rFonts w:cs="Times New Roman"/>
          <w:sz w:val="26"/>
          <w:szCs w:val="26"/>
        </w:rPr>
      </w:pPr>
      <w:r w:rsidRPr="001942D3">
        <w:rPr>
          <w:rFonts w:cs="Times New Roman"/>
          <w:sz w:val="26"/>
          <w:szCs w:val="26"/>
        </w:rPr>
        <w:t>This Church affirms that all marriage ceremonies performed in the name of this church and any related celebrations or activities allowed in its facilities shall be for unions that meet the standards named in this church constitution, and further, that church ministers and staff engage only in marriage ceremonies in keeping with this church’s adopted biblical and theological definition of marriage.</w:t>
      </w:r>
      <w:r w:rsidR="0035169A">
        <w:rPr>
          <w:rFonts w:cs="Times New Roman"/>
          <w:sz w:val="26"/>
          <w:szCs w:val="26"/>
        </w:rPr>
        <w:br/>
      </w:r>
      <w:r w:rsidR="0035169A" w:rsidRPr="0035169A">
        <w:rPr>
          <w:rFonts w:cs="Times New Roman"/>
          <w:color w:val="FFFFFF" w:themeColor="background1"/>
          <w:sz w:val="16"/>
          <w:szCs w:val="26"/>
        </w:rPr>
        <w:t>.</w:t>
      </w:r>
      <w:r w:rsidR="0035169A">
        <w:rPr>
          <w:rFonts w:cs="Times New Roman"/>
          <w:i/>
          <w:sz w:val="26"/>
          <w:szCs w:val="26"/>
        </w:rPr>
        <w:br/>
      </w:r>
      <w:proofErr w:type="gramStart"/>
      <w:r w:rsidR="008B0EF5">
        <w:rPr>
          <w:rFonts w:cs="Times New Roman"/>
          <w:i/>
          <w:sz w:val="26"/>
          <w:szCs w:val="26"/>
        </w:rPr>
        <w:t xml:space="preserve">SECTION </w:t>
      </w:r>
      <w:r w:rsidR="00713BC6" w:rsidRPr="001942D3">
        <w:rPr>
          <w:rFonts w:cs="Times New Roman"/>
          <w:i/>
          <w:sz w:val="26"/>
          <w:szCs w:val="26"/>
        </w:rPr>
        <w:t xml:space="preserve"> 2</w:t>
      </w:r>
      <w:proofErr w:type="gramEnd"/>
      <w:r w:rsidR="00713BC6" w:rsidRPr="001942D3">
        <w:rPr>
          <w:rFonts w:cs="Times New Roman"/>
          <w:i/>
          <w:sz w:val="26"/>
          <w:szCs w:val="26"/>
        </w:rPr>
        <w:t xml:space="preserve">.   </w:t>
      </w:r>
      <w:r w:rsidR="00056D17" w:rsidRPr="001942D3">
        <w:rPr>
          <w:rFonts w:cs="Times New Roman"/>
          <w:i/>
          <w:sz w:val="26"/>
          <w:szCs w:val="26"/>
        </w:rPr>
        <w:t>USE OF FACILITIES</w:t>
      </w:r>
      <w:r w:rsidR="00713BC6" w:rsidRPr="001942D3">
        <w:rPr>
          <w:rFonts w:cs="Times New Roman"/>
          <w:i/>
          <w:sz w:val="26"/>
          <w:szCs w:val="26"/>
        </w:rPr>
        <w:t xml:space="preserve"> </w:t>
      </w:r>
      <w:r w:rsidR="00DB1208">
        <w:rPr>
          <w:rFonts w:cs="Times New Roman"/>
          <w:i/>
          <w:sz w:val="26"/>
          <w:szCs w:val="26"/>
        </w:rPr>
        <w:br/>
      </w:r>
      <w:r w:rsidR="0035169A">
        <w:rPr>
          <w:rFonts w:cs="Times New Roman"/>
          <w:sz w:val="20"/>
          <w:szCs w:val="26"/>
        </w:rPr>
        <w:t xml:space="preserve"> </w:t>
      </w:r>
      <w:r w:rsidR="00DB1208">
        <w:rPr>
          <w:rFonts w:cs="Times New Roman"/>
          <w:sz w:val="20"/>
          <w:szCs w:val="26"/>
        </w:rPr>
        <w:t xml:space="preserve">       </w:t>
      </w:r>
      <w:r w:rsidR="00713BC6" w:rsidRPr="001942D3">
        <w:rPr>
          <w:rFonts w:cs="Times New Roman"/>
          <w:sz w:val="26"/>
          <w:szCs w:val="26"/>
        </w:rPr>
        <w:t>The church’s facilities were provided through God’s benevolence and by the sacrificial generosity of church members. The church desires that its facilities be used for the fellowship of the Body of Christ and always to God’s glory. Although the facilities are not generally open to the public, we make our facilities available to approved non-</w:t>
      </w:r>
      <w:r w:rsidR="00713BC6" w:rsidRPr="001942D3">
        <w:rPr>
          <w:rFonts w:cs="Times New Roman"/>
          <w:sz w:val="26"/>
          <w:szCs w:val="26"/>
        </w:rPr>
        <w:lastRenderedPageBreak/>
        <w:t>member persons and groups as a witness to our faith, in a spirit of Christian charity, and as a means of demonstration the Gospel of Jesus Christ in practice.</w:t>
      </w:r>
    </w:p>
    <w:p w:rsidR="00713BC6" w:rsidRPr="001942D3" w:rsidRDefault="00DB1208" w:rsidP="003B0AA4">
      <w:pPr>
        <w:rPr>
          <w:rFonts w:cs="Times New Roman"/>
          <w:sz w:val="26"/>
          <w:szCs w:val="26"/>
        </w:rPr>
      </w:pPr>
      <w:r>
        <w:rPr>
          <w:rFonts w:cs="Times New Roman"/>
          <w:sz w:val="20"/>
          <w:szCs w:val="26"/>
        </w:rPr>
        <w:t xml:space="preserve">       </w:t>
      </w:r>
      <w:r w:rsidR="00713BC6" w:rsidRPr="001942D3">
        <w:rPr>
          <w:rFonts w:cs="Times New Roman"/>
          <w:sz w:val="26"/>
          <w:szCs w:val="26"/>
        </w:rPr>
        <w:t>However, facility use will not be permitted to persons or groups holding, a</w:t>
      </w:r>
      <w:r w:rsidR="008F563C">
        <w:rPr>
          <w:rFonts w:cs="Times New Roman"/>
          <w:sz w:val="26"/>
          <w:szCs w:val="26"/>
        </w:rPr>
        <w:t>dvancing, or advocating beliefs</w:t>
      </w:r>
      <w:r w:rsidR="00713BC6" w:rsidRPr="001942D3">
        <w:rPr>
          <w:rFonts w:cs="Times New Roman"/>
          <w:sz w:val="26"/>
          <w:szCs w:val="26"/>
        </w:rPr>
        <w:t>, or advancing, advocating, or engaging in practices that conflict with the church’s faith or moral teachings, which are summarized in, among other places, the church’s constitution and by</w:t>
      </w:r>
      <w:r w:rsidR="00FC00DF">
        <w:rPr>
          <w:rFonts w:cs="Times New Roman"/>
          <w:sz w:val="26"/>
          <w:szCs w:val="26"/>
        </w:rPr>
        <w:t>-</w:t>
      </w:r>
      <w:r w:rsidR="00713BC6" w:rsidRPr="001942D3">
        <w:rPr>
          <w:rFonts w:cs="Times New Roman"/>
          <w:sz w:val="26"/>
          <w:szCs w:val="26"/>
        </w:rPr>
        <w:t xml:space="preserve">laws. Nor may facilities be used for </w:t>
      </w:r>
      <w:r w:rsidR="0043775F" w:rsidRPr="001942D3">
        <w:rPr>
          <w:rFonts w:cs="Times New Roman"/>
          <w:sz w:val="26"/>
          <w:szCs w:val="26"/>
        </w:rPr>
        <w:t>activities</w:t>
      </w:r>
      <w:r w:rsidR="00713BC6" w:rsidRPr="001942D3">
        <w:rPr>
          <w:rFonts w:cs="Times New Roman"/>
          <w:sz w:val="26"/>
          <w:szCs w:val="26"/>
        </w:rPr>
        <w:t xml:space="preserve"> that contradict, or are deemed by the pastor and deacons and/or the church membership as inconsistent with, or contrary to the church’s</w:t>
      </w:r>
      <w:r w:rsidR="0043775F" w:rsidRPr="001942D3">
        <w:rPr>
          <w:rFonts w:cs="Times New Roman"/>
          <w:sz w:val="26"/>
          <w:szCs w:val="26"/>
        </w:rPr>
        <w:t xml:space="preserve"> faith or m</w:t>
      </w:r>
      <w:r w:rsidR="00713BC6" w:rsidRPr="001942D3">
        <w:rPr>
          <w:rFonts w:cs="Times New Roman"/>
          <w:sz w:val="26"/>
          <w:szCs w:val="26"/>
        </w:rPr>
        <w:t>oral teachings.</w:t>
      </w:r>
    </w:p>
    <w:p w:rsidR="000B48CB" w:rsidRDefault="0035169A" w:rsidP="003B0AA4">
      <w:pPr>
        <w:rPr>
          <w:rFonts w:cs="Times New Roman"/>
          <w:sz w:val="26"/>
          <w:szCs w:val="26"/>
        </w:rPr>
      </w:pPr>
      <w:r>
        <w:rPr>
          <w:rFonts w:cs="Times New Roman"/>
          <w:sz w:val="20"/>
          <w:szCs w:val="26"/>
        </w:rPr>
        <w:t xml:space="preserve"> </w:t>
      </w:r>
      <w:r w:rsidR="00DB1208">
        <w:rPr>
          <w:rFonts w:cs="Times New Roman"/>
          <w:sz w:val="20"/>
          <w:szCs w:val="26"/>
        </w:rPr>
        <w:t xml:space="preserve">       </w:t>
      </w:r>
      <w:r w:rsidR="0043775F" w:rsidRPr="001942D3">
        <w:rPr>
          <w:rFonts w:cs="Times New Roman"/>
          <w:sz w:val="26"/>
          <w:szCs w:val="26"/>
        </w:rPr>
        <w:t>This policy applies to all church facilities, regardless of whether the facilities are connected to the church’s sanctuary, because the church sees all of its property as holy and set apart to worship God. See Colossians 3:17.</w:t>
      </w:r>
    </w:p>
    <w:p w:rsidR="0064083C" w:rsidRPr="00545654" w:rsidRDefault="0064083C" w:rsidP="003B0AA4">
      <w:pPr>
        <w:rPr>
          <w:rFonts w:cs="Times New Roman"/>
          <w:sz w:val="26"/>
          <w:szCs w:val="26"/>
        </w:rPr>
      </w:pPr>
    </w:p>
    <w:p w:rsidR="0043775F" w:rsidRPr="00065253" w:rsidRDefault="0043775F" w:rsidP="00065253">
      <w:pPr>
        <w:pStyle w:val="NoSpacing"/>
        <w:jc w:val="center"/>
        <w:rPr>
          <w:rFonts w:cs="Times New Roman"/>
          <w:b/>
          <w:i/>
          <w:sz w:val="32"/>
          <w:szCs w:val="26"/>
        </w:rPr>
      </w:pPr>
      <w:proofErr w:type="gramStart"/>
      <w:r w:rsidRPr="00065253">
        <w:rPr>
          <w:rFonts w:cs="Times New Roman"/>
          <w:b/>
          <w:i/>
          <w:sz w:val="32"/>
          <w:szCs w:val="26"/>
        </w:rPr>
        <w:t>ARTICLE IX</w:t>
      </w:r>
      <w:r w:rsidR="008B0EF5">
        <w:rPr>
          <w:rFonts w:cs="Times New Roman"/>
          <w:b/>
          <w:i/>
          <w:sz w:val="32"/>
          <w:szCs w:val="26"/>
        </w:rPr>
        <w:t>.</w:t>
      </w:r>
      <w:proofErr w:type="gramEnd"/>
      <w:r w:rsidRPr="00065253">
        <w:rPr>
          <w:rFonts w:cs="Times New Roman"/>
          <w:b/>
          <w:i/>
          <w:sz w:val="32"/>
          <w:szCs w:val="26"/>
        </w:rPr>
        <w:t xml:space="preserve">   AMENDMENTS</w:t>
      </w:r>
    </w:p>
    <w:p w:rsidR="0043775F" w:rsidRPr="0035169A" w:rsidRDefault="0043775F" w:rsidP="0035169A">
      <w:pPr>
        <w:rPr>
          <w:rFonts w:cs="Times New Roman"/>
          <w:i/>
          <w:sz w:val="26"/>
          <w:szCs w:val="26"/>
        </w:rPr>
      </w:pPr>
      <w:proofErr w:type="gramStart"/>
      <w:r w:rsidRPr="00DA4D17">
        <w:rPr>
          <w:rFonts w:cs="Times New Roman"/>
          <w:i/>
          <w:sz w:val="26"/>
          <w:szCs w:val="26"/>
        </w:rPr>
        <w:t>SECTION 1.</w:t>
      </w:r>
      <w:proofErr w:type="gramEnd"/>
      <w:r w:rsidRPr="00DA4D17">
        <w:rPr>
          <w:rFonts w:cs="Times New Roman"/>
          <w:i/>
          <w:sz w:val="26"/>
          <w:szCs w:val="26"/>
        </w:rPr>
        <w:t xml:space="preserve">   </w:t>
      </w:r>
      <w:r w:rsidR="0035169A">
        <w:rPr>
          <w:rFonts w:cs="Times New Roman"/>
          <w:i/>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These Constitution and By-laws may be amended by a two-thirds vote of the members, (quorum necessary), at any meeting called for that purpose.</w:t>
      </w:r>
      <w:r w:rsidR="0035169A">
        <w:rPr>
          <w:rFonts w:cs="Times New Roman"/>
          <w:i/>
          <w:sz w:val="26"/>
          <w:szCs w:val="26"/>
        </w:rPr>
        <w:br/>
      </w:r>
      <w:r w:rsidR="0035169A" w:rsidRPr="0035169A">
        <w:rPr>
          <w:rFonts w:cs="Times New Roman"/>
          <w:i/>
          <w:color w:val="FFFFFF" w:themeColor="background1"/>
          <w:sz w:val="16"/>
          <w:szCs w:val="26"/>
        </w:rPr>
        <w:t>.</w:t>
      </w:r>
      <w:r w:rsidR="0035169A">
        <w:rPr>
          <w:rFonts w:cs="Times New Roman"/>
          <w:i/>
          <w:sz w:val="26"/>
          <w:szCs w:val="26"/>
        </w:rPr>
        <w:br/>
      </w:r>
      <w:proofErr w:type="gramStart"/>
      <w:r w:rsidRPr="00DA4D17">
        <w:rPr>
          <w:rFonts w:cs="Times New Roman"/>
          <w:i/>
          <w:sz w:val="26"/>
          <w:szCs w:val="26"/>
        </w:rPr>
        <w:t>SECTION 2.</w:t>
      </w:r>
      <w:proofErr w:type="gramEnd"/>
      <w:r w:rsidRPr="00DA4D17">
        <w:rPr>
          <w:rFonts w:cs="Times New Roman"/>
          <w:i/>
          <w:sz w:val="26"/>
          <w:szCs w:val="26"/>
        </w:rPr>
        <w:t xml:space="preserve">  </w:t>
      </w:r>
      <w:r w:rsidR="0035169A">
        <w:rPr>
          <w:rFonts w:cs="Times New Roman"/>
          <w:i/>
          <w:sz w:val="26"/>
          <w:szCs w:val="26"/>
        </w:rPr>
        <w:br/>
      </w:r>
      <w:r w:rsidR="0035169A">
        <w:rPr>
          <w:rFonts w:cs="Times New Roman"/>
          <w:sz w:val="20"/>
          <w:szCs w:val="26"/>
        </w:rPr>
        <w:t xml:space="preserve">          </w:t>
      </w:r>
      <w:r w:rsidR="0035169A" w:rsidRPr="001E7A3B">
        <w:rPr>
          <w:rFonts w:cs="Times New Roman"/>
          <w:sz w:val="20"/>
          <w:szCs w:val="26"/>
        </w:rPr>
        <w:t xml:space="preserve"> </w:t>
      </w:r>
      <w:r w:rsidR="0035169A">
        <w:rPr>
          <w:rFonts w:cs="Times New Roman"/>
          <w:sz w:val="20"/>
          <w:szCs w:val="26"/>
        </w:rPr>
        <w:t xml:space="preserve">     </w:t>
      </w:r>
      <w:r w:rsidRPr="00545654">
        <w:rPr>
          <w:rFonts w:cs="Times New Roman"/>
          <w:sz w:val="26"/>
          <w:szCs w:val="26"/>
        </w:rPr>
        <w:t>No changes shall be made in Article II (Articles of Faith) or in Article III (the church covenant) or in Article IV (Character of this church) except by three-fourths majority vote of all resident members of the church, with the proposed changes having been laid before the church in writing at a business meeting not less than one month before the time for the proposed action and having been read from the pulpit each Sunday during the morning worship after the written proposition is submitted in business session until the time of the voting on the change.</w:t>
      </w:r>
    </w:p>
    <w:p w:rsidR="0035169A" w:rsidRDefault="0035169A" w:rsidP="0043775F">
      <w:pPr>
        <w:rPr>
          <w:rFonts w:cs="Times New Roman"/>
          <w:sz w:val="26"/>
          <w:szCs w:val="26"/>
        </w:rPr>
      </w:pPr>
    </w:p>
    <w:p w:rsidR="0043775F" w:rsidRPr="00065253" w:rsidRDefault="0043775F" w:rsidP="00065253">
      <w:pPr>
        <w:pStyle w:val="NoSpacing"/>
        <w:jc w:val="center"/>
        <w:rPr>
          <w:rFonts w:cs="Times New Roman"/>
          <w:b/>
          <w:i/>
          <w:sz w:val="32"/>
          <w:szCs w:val="26"/>
        </w:rPr>
      </w:pPr>
      <w:r w:rsidRPr="00065253">
        <w:rPr>
          <w:rFonts w:cs="Times New Roman"/>
          <w:b/>
          <w:i/>
          <w:sz w:val="32"/>
          <w:szCs w:val="26"/>
        </w:rPr>
        <w:t>ARTICLE X</w:t>
      </w:r>
      <w:r w:rsidR="008B0EF5">
        <w:rPr>
          <w:rFonts w:cs="Times New Roman"/>
          <w:b/>
          <w:i/>
          <w:sz w:val="32"/>
          <w:szCs w:val="26"/>
        </w:rPr>
        <w:t>.</w:t>
      </w:r>
      <w:r w:rsidRPr="00065253">
        <w:rPr>
          <w:rFonts w:cs="Times New Roman"/>
          <w:b/>
          <w:i/>
          <w:sz w:val="32"/>
          <w:szCs w:val="26"/>
        </w:rPr>
        <w:t xml:space="preserve">   ENACTMENT</w:t>
      </w:r>
    </w:p>
    <w:p w:rsidR="0043775F" w:rsidRPr="00545654" w:rsidRDefault="0043775F" w:rsidP="0043775F">
      <w:pPr>
        <w:rPr>
          <w:rFonts w:cs="Times New Roman"/>
          <w:sz w:val="26"/>
          <w:szCs w:val="26"/>
        </w:rPr>
      </w:pPr>
      <w:r w:rsidRPr="00545654">
        <w:rPr>
          <w:rFonts w:cs="Times New Roman"/>
          <w:sz w:val="26"/>
          <w:szCs w:val="26"/>
        </w:rPr>
        <w:t>This Constitution and By-laws with corrections shall become effective upon its passage by a th</w:t>
      </w:r>
      <w:r w:rsidR="00526299">
        <w:rPr>
          <w:rFonts w:cs="Times New Roman"/>
          <w:sz w:val="26"/>
          <w:szCs w:val="26"/>
        </w:rPr>
        <w:t>ree-fourths majority vote of tho</w:t>
      </w:r>
      <w:r w:rsidRPr="00545654">
        <w:rPr>
          <w:rFonts w:cs="Times New Roman"/>
          <w:sz w:val="26"/>
          <w:szCs w:val="26"/>
        </w:rPr>
        <w:t>se voting in the business session for that purpose.</w:t>
      </w:r>
    </w:p>
    <w:p w:rsidR="0043775F" w:rsidRPr="00545654" w:rsidRDefault="0043775F" w:rsidP="0043775F">
      <w:pPr>
        <w:rPr>
          <w:rFonts w:cs="Times New Roman"/>
          <w:sz w:val="26"/>
          <w:szCs w:val="26"/>
        </w:rPr>
      </w:pPr>
      <w:r w:rsidRPr="00545654">
        <w:rPr>
          <w:rFonts w:cs="Times New Roman"/>
          <w:sz w:val="26"/>
          <w:szCs w:val="26"/>
        </w:rPr>
        <w:t>This Constitution, Articles of Faith, Covenant and By-laws was adopted by the First Missionary B</w:t>
      </w:r>
      <w:r w:rsidR="00DE42E7" w:rsidRPr="00545654">
        <w:rPr>
          <w:rFonts w:cs="Times New Roman"/>
          <w:sz w:val="26"/>
          <w:szCs w:val="26"/>
        </w:rPr>
        <w:t xml:space="preserve">aptist Church of Albion, </w:t>
      </w:r>
      <w:proofErr w:type="gramStart"/>
      <w:r w:rsidR="00DE42E7" w:rsidRPr="00545654">
        <w:rPr>
          <w:rFonts w:cs="Times New Roman"/>
          <w:sz w:val="26"/>
          <w:szCs w:val="26"/>
        </w:rPr>
        <w:t>IL.,</w:t>
      </w:r>
      <w:proofErr w:type="gramEnd"/>
      <w:r w:rsidR="00DE42E7" w:rsidRPr="00545654">
        <w:rPr>
          <w:rFonts w:cs="Times New Roman"/>
          <w:sz w:val="26"/>
          <w:szCs w:val="26"/>
        </w:rPr>
        <w:t xml:space="preserve"> on</w:t>
      </w:r>
      <w:r w:rsidRPr="00545654">
        <w:rPr>
          <w:rFonts w:cs="Times New Roman"/>
          <w:sz w:val="26"/>
          <w:szCs w:val="26"/>
        </w:rPr>
        <w:t xml:space="preserve"> the 13 day of November, 1996 by a unanimous vote.</w:t>
      </w:r>
    </w:p>
    <w:p w:rsidR="0043775F" w:rsidRPr="00545654" w:rsidRDefault="0043775F" w:rsidP="0043775F">
      <w:pPr>
        <w:rPr>
          <w:rFonts w:cs="Times New Roman"/>
          <w:sz w:val="26"/>
          <w:szCs w:val="26"/>
        </w:rPr>
      </w:pPr>
      <w:r w:rsidRPr="00545654">
        <w:rPr>
          <w:rFonts w:cs="Times New Roman"/>
          <w:sz w:val="26"/>
          <w:szCs w:val="26"/>
        </w:rPr>
        <w:t>Article V, Section II (4) was amended April 14, 1999 by a unanimous vote.</w:t>
      </w:r>
    </w:p>
    <w:p w:rsidR="00AB705D" w:rsidRPr="00545654" w:rsidRDefault="00AB705D" w:rsidP="0043775F">
      <w:pPr>
        <w:rPr>
          <w:rFonts w:cs="Times New Roman"/>
          <w:sz w:val="26"/>
          <w:szCs w:val="26"/>
        </w:rPr>
      </w:pPr>
      <w:r w:rsidRPr="001942D3">
        <w:rPr>
          <w:rFonts w:cs="Times New Roman"/>
          <w:sz w:val="26"/>
          <w:szCs w:val="26"/>
        </w:rPr>
        <w:t>Article VIII was added and articles on Amendmen</w:t>
      </w:r>
      <w:r w:rsidR="006C4638">
        <w:rPr>
          <w:rFonts w:cs="Times New Roman"/>
          <w:sz w:val="26"/>
          <w:szCs w:val="26"/>
        </w:rPr>
        <w:t>ts and Enactment renumbered on March 12, 2014</w:t>
      </w:r>
      <w:r w:rsidRPr="001942D3">
        <w:rPr>
          <w:rFonts w:cs="Times New Roman"/>
          <w:sz w:val="26"/>
          <w:szCs w:val="26"/>
        </w:rPr>
        <w:t>.</w:t>
      </w:r>
    </w:p>
    <w:sectPr w:rsidR="00AB705D" w:rsidRPr="00545654" w:rsidSect="0035169A">
      <w:footerReference w:type="default" r:id="rId9"/>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31" w:rsidRDefault="00E33D31" w:rsidP="003255D1">
      <w:pPr>
        <w:spacing w:after="0" w:line="240" w:lineRule="auto"/>
      </w:pPr>
      <w:r>
        <w:separator/>
      </w:r>
    </w:p>
  </w:endnote>
  <w:endnote w:type="continuationSeparator" w:id="0">
    <w:p w:rsidR="00E33D31" w:rsidRDefault="00E33D31" w:rsidP="0032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1255"/>
      <w:docPartObj>
        <w:docPartGallery w:val="Page Numbers (Bottom of Page)"/>
        <w:docPartUnique/>
      </w:docPartObj>
    </w:sdtPr>
    <w:sdtEndPr>
      <w:rPr>
        <w:spacing w:val="60"/>
      </w:rPr>
    </w:sdtEndPr>
    <w:sdtContent>
      <w:p w:rsidR="003255D1" w:rsidRPr="00F01F99" w:rsidRDefault="003255D1">
        <w:pPr>
          <w:pStyle w:val="Footer"/>
          <w:pBdr>
            <w:top w:val="single" w:sz="4" w:space="1" w:color="D9D9D9" w:themeColor="background1" w:themeShade="D9"/>
          </w:pBdr>
          <w:jc w:val="right"/>
        </w:pPr>
        <w:r w:rsidRPr="00F01F99">
          <w:fldChar w:fldCharType="begin"/>
        </w:r>
        <w:r w:rsidRPr="00F01F99">
          <w:instrText xml:space="preserve"> PAGE   \* MERGEFORMAT </w:instrText>
        </w:r>
        <w:r w:rsidRPr="00F01F99">
          <w:fldChar w:fldCharType="separate"/>
        </w:r>
        <w:r w:rsidR="009C33AF">
          <w:rPr>
            <w:noProof/>
          </w:rPr>
          <w:t>16</w:t>
        </w:r>
        <w:r w:rsidRPr="00F01F99">
          <w:rPr>
            <w:noProof/>
          </w:rPr>
          <w:fldChar w:fldCharType="end"/>
        </w:r>
        <w:r w:rsidRPr="00F01F99">
          <w:t xml:space="preserve"> | </w:t>
        </w:r>
        <w:r w:rsidRPr="00F01F99">
          <w:rPr>
            <w:spacing w:val="60"/>
          </w:rPr>
          <w:t>Page</w:t>
        </w:r>
      </w:p>
    </w:sdtContent>
  </w:sdt>
  <w:p w:rsidR="003255D1" w:rsidRDefault="0032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31" w:rsidRDefault="00E33D31" w:rsidP="003255D1">
      <w:pPr>
        <w:spacing w:after="0" w:line="240" w:lineRule="auto"/>
      </w:pPr>
      <w:r>
        <w:separator/>
      </w:r>
    </w:p>
  </w:footnote>
  <w:footnote w:type="continuationSeparator" w:id="0">
    <w:p w:rsidR="00E33D31" w:rsidRDefault="00E33D31" w:rsidP="00325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5E7"/>
    <w:multiLevelType w:val="hybridMultilevel"/>
    <w:tmpl w:val="7D4E9952"/>
    <w:lvl w:ilvl="0" w:tplc="05A003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9690F"/>
    <w:multiLevelType w:val="hybridMultilevel"/>
    <w:tmpl w:val="6DC829DA"/>
    <w:lvl w:ilvl="0" w:tplc="7916D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E4748"/>
    <w:multiLevelType w:val="hybridMultilevel"/>
    <w:tmpl w:val="58762542"/>
    <w:lvl w:ilvl="0" w:tplc="B40CAD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465FA"/>
    <w:multiLevelType w:val="hybridMultilevel"/>
    <w:tmpl w:val="27FA1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60709"/>
    <w:multiLevelType w:val="hybridMultilevel"/>
    <w:tmpl w:val="4960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11EF2"/>
    <w:multiLevelType w:val="hybridMultilevel"/>
    <w:tmpl w:val="A33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464EE"/>
    <w:multiLevelType w:val="hybridMultilevel"/>
    <w:tmpl w:val="95960A26"/>
    <w:lvl w:ilvl="0" w:tplc="1B828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5D4A57"/>
    <w:multiLevelType w:val="hybridMultilevel"/>
    <w:tmpl w:val="13A62B34"/>
    <w:lvl w:ilvl="0" w:tplc="05A003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82"/>
    <w:rsid w:val="0000731E"/>
    <w:rsid w:val="00055154"/>
    <w:rsid w:val="0005599D"/>
    <w:rsid w:val="00056D17"/>
    <w:rsid w:val="000579E9"/>
    <w:rsid w:val="00065253"/>
    <w:rsid w:val="000B18CD"/>
    <w:rsid w:val="000B48CB"/>
    <w:rsid w:val="000C7788"/>
    <w:rsid w:val="000E1B96"/>
    <w:rsid w:val="000E70BD"/>
    <w:rsid w:val="000F3C8F"/>
    <w:rsid w:val="000F6F6E"/>
    <w:rsid w:val="00185E7E"/>
    <w:rsid w:val="001942D3"/>
    <w:rsid w:val="001C57D0"/>
    <w:rsid w:val="001D2E1C"/>
    <w:rsid w:val="001E7A3B"/>
    <w:rsid w:val="002027D8"/>
    <w:rsid w:val="00250CE3"/>
    <w:rsid w:val="002A7BAD"/>
    <w:rsid w:val="003255D1"/>
    <w:rsid w:val="0035169A"/>
    <w:rsid w:val="003B0AA4"/>
    <w:rsid w:val="003E0264"/>
    <w:rsid w:val="0043775F"/>
    <w:rsid w:val="00526299"/>
    <w:rsid w:val="00526A65"/>
    <w:rsid w:val="00545654"/>
    <w:rsid w:val="005816C1"/>
    <w:rsid w:val="0064083C"/>
    <w:rsid w:val="006A1A2F"/>
    <w:rsid w:val="006C4638"/>
    <w:rsid w:val="006F3DED"/>
    <w:rsid w:val="0071335B"/>
    <w:rsid w:val="00713BC6"/>
    <w:rsid w:val="007243C4"/>
    <w:rsid w:val="007459AE"/>
    <w:rsid w:val="007E115B"/>
    <w:rsid w:val="008A7648"/>
    <w:rsid w:val="008B0EF5"/>
    <w:rsid w:val="008C2B89"/>
    <w:rsid w:val="008F563C"/>
    <w:rsid w:val="00931089"/>
    <w:rsid w:val="0093369E"/>
    <w:rsid w:val="009C33AF"/>
    <w:rsid w:val="00A977F5"/>
    <w:rsid w:val="00AB20D5"/>
    <w:rsid w:val="00AB705D"/>
    <w:rsid w:val="00AD2573"/>
    <w:rsid w:val="00B00714"/>
    <w:rsid w:val="00B26349"/>
    <w:rsid w:val="00B52D22"/>
    <w:rsid w:val="00B94861"/>
    <w:rsid w:val="00BB0F9C"/>
    <w:rsid w:val="00BC0B4D"/>
    <w:rsid w:val="00BD243B"/>
    <w:rsid w:val="00C50EFD"/>
    <w:rsid w:val="00CD7178"/>
    <w:rsid w:val="00D15A31"/>
    <w:rsid w:val="00D82557"/>
    <w:rsid w:val="00D82822"/>
    <w:rsid w:val="00D82F95"/>
    <w:rsid w:val="00DA4D17"/>
    <w:rsid w:val="00DB1208"/>
    <w:rsid w:val="00DD2C63"/>
    <w:rsid w:val="00DE42E7"/>
    <w:rsid w:val="00E047B9"/>
    <w:rsid w:val="00E33D31"/>
    <w:rsid w:val="00EA1382"/>
    <w:rsid w:val="00EA57DD"/>
    <w:rsid w:val="00EC0A28"/>
    <w:rsid w:val="00ED3632"/>
    <w:rsid w:val="00EF22AF"/>
    <w:rsid w:val="00F01F99"/>
    <w:rsid w:val="00F06818"/>
    <w:rsid w:val="00F52783"/>
    <w:rsid w:val="00FC00DF"/>
    <w:rsid w:val="00FE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82"/>
    <w:pPr>
      <w:ind w:left="720"/>
      <w:contextualSpacing/>
    </w:pPr>
  </w:style>
  <w:style w:type="paragraph" w:styleId="NoSpacing">
    <w:name w:val="No Spacing"/>
    <w:uiPriority w:val="1"/>
    <w:qFormat/>
    <w:rsid w:val="00CD7178"/>
    <w:pPr>
      <w:spacing w:after="0"/>
    </w:pPr>
  </w:style>
  <w:style w:type="character" w:styleId="CommentReference">
    <w:name w:val="annotation reference"/>
    <w:basedOn w:val="DefaultParagraphFont"/>
    <w:uiPriority w:val="99"/>
    <w:semiHidden/>
    <w:unhideWhenUsed/>
    <w:rsid w:val="000E1B96"/>
    <w:rPr>
      <w:sz w:val="16"/>
      <w:szCs w:val="16"/>
    </w:rPr>
  </w:style>
  <w:style w:type="paragraph" w:styleId="CommentText">
    <w:name w:val="annotation text"/>
    <w:basedOn w:val="Normal"/>
    <w:link w:val="CommentTextChar"/>
    <w:uiPriority w:val="99"/>
    <w:semiHidden/>
    <w:unhideWhenUsed/>
    <w:rsid w:val="000E1B96"/>
    <w:pPr>
      <w:spacing w:line="240" w:lineRule="auto"/>
    </w:pPr>
    <w:rPr>
      <w:sz w:val="20"/>
      <w:szCs w:val="20"/>
    </w:rPr>
  </w:style>
  <w:style w:type="character" w:customStyle="1" w:styleId="CommentTextChar">
    <w:name w:val="Comment Text Char"/>
    <w:basedOn w:val="DefaultParagraphFont"/>
    <w:link w:val="CommentText"/>
    <w:uiPriority w:val="99"/>
    <w:semiHidden/>
    <w:rsid w:val="000E1B96"/>
    <w:rPr>
      <w:sz w:val="20"/>
      <w:szCs w:val="20"/>
    </w:rPr>
  </w:style>
  <w:style w:type="paragraph" w:styleId="CommentSubject">
    <w:name w:val="annotation subject"/>
    <w:basedOn w:val="CommentText"/>
    <w:next w:val="CommentText"/>
    <w:link w:val="CommentSubjectChar"/>
    <w:uiPriority w:val="99"/>
    <w:semiHidden/>
    <w:unhideWhenUsed/>
    <w:rsid w:val="000E1B96"/>
    <w:rPr>
      <w:b/>
      <w:bCs/>
    </w:rPr>
  </w:style>
  <w:style w:type="character" w:customStyle="1" w:styleId="CommentSubjectChar">
    <w:name w:val="Comment Subject Char"/>
    <w:basedOn w:val="CommentTextChar"/>
    <w:link w:val="CommentSubject"/>
    <w:uiPriority w:val="99"/>
    <w:semiHidden/>
    <w:rsid w:val="000E1B96"/>
    <w:rPr>
      <w:b/>
      <w:bCs/>
      <w:sz w:val="20"/>
      <w:szCs w:val="20"/>
    </w:rPr>
  </w:style>
  <w:style w:type="paragraph" w:styleId="BalloonText">
    <w:name w:val="Balloon Text"/>
    <w:basedOn w:val="Normal"/>
    <w:link w:val="BalloonTextChar"/>
    <w:uiPriority w:val="99"/>
    <w:semiHidden/>
    <w:unhideWhenUsed/>
    <w:rsid w:val="000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96"/>
    <w:rPr>
      <w:rFonts w:ascii="Tahoma" w:hAnsi="Tahoma" w:cs="Tahoma"/>
      <w:sz w:val="16"/>
      <w:szCs w:val="16"/>
    </w:rPr>
  </w:style>
  <w:style w:type="paragraph" w:styleId="Title">
    <w:name w:val="Title"/>
    <w:basedOn w:val="Normal"/>
    <w:next w:val="Normal"/>
    <w:link w:val="TitleChar"/>
    <w:uiPriority w:val="10"/>
    <w:qFormat/>
    <w:rsid w:val="00545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6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D1"/>
  </w:style>
  <w:style w:type="paragraph" w:styleId="Footer">
    <w:name w:val="footer"/>
    <w:basedOn w:val="Normal"/>
    <w:link w:val="FooterChar"/>
    <w:uiPriority w:val="99"/>
    <w:unhideWhenUsed/>
    <w:rsid w:val="0032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82"/>
    <w:pPr>
      <w:ind w:left="720"/>
      <w:contextualSpacing/>
    </w:pPr>
  </w:style>
  <w:style w:type="paragraph" w:styleId="NoSpacing">
    <w:name w:val="No Spacing"/>
    <w:uiPriority w:val="1"/>
    <w:qFormat/>
    <w:rsid w:val="00CD7178"/>
    <w:pPr>
      <w:spacing w:after="0"/>
    </w:pPr>
  </w:style>
  <w:style w:type="character" w:styleId="CommentReference">
    <w:name w:val="annotation reference"/>
    <w:basedOn w:val="DefaultParagraphFont"/>
    <w:uiPriority w:val="99"/>
    <w:semiHidden/>
    <w:unhideWhenUsed/>
    <w:rsid w:val="000E1B96"/>
    <w:rPr>
      <w:sz w:val="16"/>
      <w:szCs w:val="16"/>
    </w:rPr>
  </w:style>
  <w:style w:type="paragraph" w:styleId="CommentText">
    <w:name w:val="annotation text"/>
    <w:basedOn w:val="Normal"/>
    <w:link w:val="CommentTextChar"/>
    <w:uiPriority w:val="99"/>
    <w:semiHidden/>
    <w:unhideWhenUsed/>
    <w:rsid w:val="000E1B96"/>
    <w:pPr>
      <w:spacing w:line="240" w:lineRule="auto"/>
    </w:pPr>
    <w:rPr>
      <w:sz w:val="20"/>
      <w:szCs w:val="20"/>
    </w:rPr>
  </w:style>
  <w:style w:type="character" w:customStyle="1" w:styleId="CommentTextChar">
    <w:name w:val="Comment Text Char"/>
    <w:basedOn w:val="DefaultParagraphFont"/>
    <w:link w:val="CommentText"/>
    <w:uiPriority w:val="99"/>
    <w:semiHidden/>
    <w:rsid w:val="000E1B96"/>
    <w:rPr>
      <w:sz w:val="20"/>
      <w:szCs w:val="20"/>
    </w:rPr>
  </w:style>
  <w:style w:type="paragraph" w:styleId="CommentSubject">
    <w:name w:val="annotation subject"/>
    <w:basedOn w:val="CommentText"/>
    <w:next w:val="CommentText"/>
    <w:link w:val="CommentSubjectChar"/>
    <w:uiPriority w:val="99"/>
    <w:semiHidden/>
    <w:unhideWhenUsed/>
    <w:rsid w:val="000E1B96"/>
    <w:rPr>
      <w:b/>
      <w:bCs/>
    </w:rPr>
  </w:style>
  <w:style w:type="character" w:customStyle="1" w:styleId="CommentSubjectChar">
    <w:name w:val="Comment Subject Char"/>
    <w:basedOn w:val="CommentTextChar"/>
    <w:link w:val="CommentSubject"/>
    <w:uiPriority w:val="99"/>
    <w:semiHidden/>
    <w:rsid w:val="000E1B96"/>
    <w:rPr>
      <w:b/>
      <w:bCs/>
      <w:sz w:val="20"/>
      <w:szCs w:val="20"/>
    </w:rPr>
  </w:style>
  <w:style w:type="paragraph" w:styleId="BalloonText">
    <w:name w:val="Balloon Text"/>
    <w:basedOn w:val="Normal"/>
    <w:link w:val="BalloonTextChar"/>
    <w:uiPriority w:val="99"/>
    <w:semiHidden/>
    <w:unhideWhenUsed/>
    <w:rsid w:val="000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96"/>
    <w:rPr>
      <w:rFonts w:ascii="Tahoma" w:hAnsi="Tahoma" w:cs="Tahoma"/>
      <w:sz w:val="16"/>
      <w:szCs w:val="16"/>
    </w:rPr>
  </w:style>
  <w:style w:type="paragraph" w:styleId="Title">
    <w:name w:val="Title"/>
    <w:basedOn w:val="Normal"/>
    <w:next w:val="Normal"/>
    <w:link w:val="TitleChar"/>
    <w:uiPriority w:val="10"/>
    <w:qFormat/>
    <w:rsid w:val="00545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6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D1"/>
  </w:style>
  <w:style w:type="paragraph" w:styleId="Footer">
    <w:name w:val="footer"/>
    <w:basedOn w:val="Normal"/>
    <w:link w:val="FooterChar"/>
    <w:uiPriority w:val="99"/>
    <w:unhideWhenUsed/>
    <w:rsid w:val="0032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0B09-D03F-428B-8F3C-3F4A3BE6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16</cp:revision>
  <cp:lastPrinted>2015-01-07T17:44:00Z</cp:lastPrinted>
  <dcterms:created xsi:type="dcterms:W3CDTF">2014-03-04T17:32:00Z</dcterms:created>
  <dcterms:modified xsi:type="dcterms:W3CDTF">2015-01-07T18:27:00Z</dcterms:modified>
</cp:coreProperties>
</file>